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ECA06" w14:textId="7254FE1D" w:rsidR="00021F85" w:rsidRPr="00021175" w:rsidRDefault="00104CFC" w:rsidP="00407060">
      <w:pPr>
        <w:pStyle w:val="Heading11"/>
        <w:spacing w:line="276" w:lineRule="auto"/>
        <w:rPr>
          <w:sz w:val="24"/>
          <w:szCs w:val="24"/>
          <w:lang w:val="hy-AM"/>
        </w:rPr>
      </w:pPr>
      <w:bookmarkStart w:id="0" w:name="_Hlk170287883"/>
      <w:r w:rsidRPr="00021175">
        <w:rPr>
          <w:sz w:val="24"/>
          <w:szCs w:val="24"/>
          <w:lang w:val="hy-AM"/>
        </w:rPr>
        <w:t>ՓՈԽԸՄԲՌՆՄԱՆ ՀՈՒՇԱԳԻՐ</w:t>
      </w:r>
    </w:p>
    <w:p w14:paraId="5A5A2085" w14:textId="424B7DDB" w:rsidR="00ED4E76" w:rsidRPr="00021175" w:rsidRDefault="00ED4E76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021175">
        <w:rPr>
          <w:sz w:val="24"/>
          <w:szCs w:val="24"/>
          <w:lang w:val="hy-AM"/>
        </w:rPr>
        <w:t>ՏԵՂԵԿԱՏՎՈՒԹՅԱՆ ԳԱՂՏՆԻՈՒԹՅԱՆ ՊԱՀՊԱՆՄԱՆ ՎԵՐԱԲԵՐՅԱԼ</w:t>
      </w:r>
    </w:p>
    <w:p w14:paraId="0A395161" w14:textId="2A47E5B5" w:rsidR="003E025D" w:rsidRPr="00021175" w:rsidRDefault="00543043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021175">
        <w:rPr>
          <w:sz w:val="24"/>
          <w:szCs w:val="24"/>
          <w:lang w:val="hy-AM"/>
        </w:rPr>
        <w:t>MEMORANDUM OF UNDERSTANDING</w:t>
      </w:r>
    </w:p>
    <w:p w14:paraId="1FE99424" w14:textId="14C8915E" w:rsidR="00CA1135" w:rsidRPr="00021175" w:rsidRDefault="00EC7E98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021175">
        <w:rPr>
          <w:sz w:val="24"/>
          <w:szCs w:val="24"/>
          <w:lang w:val="hy-AM"/>
        </w:rPr>
        <w:t>REGARDING INFORMATION</w:t>
      </w:r>
      <w:r w:rsidR="00B17A73" w:rsidRPr="00021175">
        <w:rPr>
          <w:sz w:val="24"/>
          <w:szCs w:val="24"/>
          <w:lang w:val="hy-AM"/>
        </w:rPr>
        <w:t xml:space="preserve"> CONFIDENTIALITY</w:t>
      </w:r>
    </w:p>
    <w:p w14:paraId="249A0815" w14:textId="77777777" w:rsidR="00ED4E76" w:rsidRPr="00ED4E76" w:rsidRDefault="00ED4E76" w:rsidP="00407060">
      <w:pPr>
        <w:pStyle w:val="Heading11"/>
        <w:spacing w:line="276" w:lineRule="auto"/>
        <w:rPr>
          <w:sz w:val="24"/>
          <w:szCs w:val="24"/>
          <w:lang w:val="hy-AM"/>
        </w:rPr>
      </w:pPr>
    </w:p>
    <w:bookmarkEnd w:id="0"/>
    <w:tbl>
      <w:tblPr>
        <w:tblW w:w="10003" w:type="dxa"/>
        <w:tblInd w:w="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678"/>
        <w:gridCol w:w="4785"/>
      </w:tblGrid>
      <w:tr w:rsidR="00021F85" w:rsidRPr="00021175" w14:paraId="70B823DF" w14:textId="77777777" w:rsidTr="00E457AC">
        <w:tc>
          <w:tcPr>
            <w:tcW w:w="540" w:type="dxa"/>
            <w:shd w:val="clear" w:color="auto" w:fill="auto"/>
          </w:tcPr>
          <w:p w14:paraId="43613E92" w14:textId="05D44D8A" w:rsidR="00021F85" w:rsidRPr="00021175" w:rsidRDefault="00021F85" w:rsidP="0040706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04AA37BE" w14:textId="1067E304" w:rsidR="00021F85" w:rsidRPr="00021175" w:rsidRDefault="002937B5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Սույն Փոխըմբռնման Հուշագիրը (այսուհետ՝ «Հուշագիր») կնքված </w:t>
            </w:r>
            <w:r w:rsidR="004B397D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է 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[Ամսաթիվ] ՝</w:t>
            </w:r>
          </w:p>
        </w:tc>
        <w:tc>
          <w:tcPr>
            <w:tcW w:w="4785" w:type="dxa"/>
            <w:shd w:val="clear" w:color="auto" w:fill="auto"/>
          </w:tcPr>
          <w:p w14:paraId="11291931" w14:textId="62354DA9" w:rsidR="00021F85" w:rsidRPr="00021175" w:rsidRDefault="00090081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</w:rPr>
            </w:pPr>
            <w:r w:rsidRPr="00021175">
              <w:rPr>
                <w:rFonts w:ascii="GHEA Grapalat" w:hAnsi="GHEA Grapalat" w:cs="Arial Armenian"/>
                <w:sz w:val="22"/>
                <w:szCs w:val="22"/>
              </w:rPr>
              <w:t>This Memorandum of Understanding (the "</w:t>
            </w:r>
            <w:r w:rsidR="00782172" w:rsidRPr="00021175">
              <w:rPr>
                <w:rFonts w:ascii="GHEA Grapalat" w:hAnsi="GHEA Grapalat" w:cs="Arial Armenian"/>
                <w:sz w:val="22"/>
                <w:szCs w:val="22"/>
              </w:rPr>
              <w:t>MoU</w:t>
            </w:r>
            <w:r w:rsidRPr="00021175">
              <w:rPr>
                <w:rFonts w:ascii="GHEA Grapalat" w:hAnsi="GHEA Grapalat" w:cs="Arial Armenian"/>
                <w:sz w:val="22"/>
                <w:szCs w:val="22"/>
              </w:rPr>
              <w:t>")</w:t>
            </w:r>
            <w:r w:rsidR="007B7C04" w:rsidRPr="00021175">
              <w:rPr>
                <w:rFonts w:ascii="GHEA Grapalat" w:hAnsi="GHEA Grapalat" w:cs="Arial Armenian"/>
                <w:sz w:val="22"/>
                <w:szCs w:val="22"/>
              </w:rPr>
              <w:t xml:space="preserve"> </w:t>
            </w:r>
            <w:r w:rsidR="004B397D">
              <w:rPr>
                <w:rFonts w:ascii="GHEA Grapalat" w:hAnsi="GHEA Grapalat" w:cs="Arial Armenian"/>
                <w:sz w:val="22"/>
                <w:szCs w:val="22"/>
              </w:rPr>
              <w:t xml:space="preserve">is </w:t>
            </w:r>
            <w:r w:rsidR="00955A24" w:rsidRPr="00021175">
              <w:rPr>
                <w:rFonts w:ascii="GHEA Grapalat" w:hAnsi="GHEA Grapalat" w:cs="Arial Armenian"/>
                <w:sz w:val="22"/>
                <w:szCs w:val="22"/>
              </w:rPr>
              <w:t>sealed</w:t>
            </w:r>
            <w:r w:rsidRPr="00021175">
              <w:rPr>
                <w:rFonts w:ascii="GHEA Grapalat" w:hAnsi="GHEA Grapalat" w:cs="Arial Armenian"/>
                <w:sz w:val="22"/>
                <w:szCs w:val="22"/>
              </w:rPr>
              <w:t xml:space="preserve"> on [Date] between:</w:t>
            </w:r>
          </w:p>
        </w:tc>
      </w:tr>
      <w:tr w:rsidR="00021F85" w:rsidRPr="00021175" w14:paraId="2AB86F4F" w14:textId="77777777" w:rsidTr="00E457AC">
        <w:tc>
          <w:tcPr>
            <w:tcW w:w="540" w:type="dxa"/>
            <w:shd w:val="clear" w:color="auto" w:fill="auto"/>
          </w:tcPr>
          <w:p w14:paraId="63450F41" w14:textId="77777777" w:rsidR="00021F85" w:rsidRPr="00021175" w:rsidRDefault="00021F85" w:rsidP="0040706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14:paraId="6B672A85" w14:textId="4648E861" w:rsidR="00021F85" w:rsidRPr="00021175" w:rsidRDefault="0081091C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C461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 xml:space="preserve">«ԷՖԵՍ» </w:t>
            </w:r>
            <w:r w:rsidR="00553796" w:rsidRPr="007C461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ա</w:t>
            </w:r>
            <w:r w:rsidRPr="007C461F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պահովագրական փակ բաժնետիրական ընկերության</w:t>
            </w:r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 (այսուհետ՝ </w:t>
            </w:r>
            <w:r w:rsidR="00CE3485" w:rsidRPr="00021175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>Ապահովագրող</w:t>
            </w:r>
            <w:r w:rsidR="00CE3485" w:rsidRPr="00021175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), (պետական գրանցման համար՝ 14, ՀՎՀՀ՝ 08261284), հասցե՝ Հայաստանի Հանրապետություն, </w:t>
            </w:r>
            <w:r w:rsidR="00BC2289" w:rsidRPr="00BC2289">
              <w:rPr>
                <w:rFonts w:ascii="GHEA Grapalat" w:hAnsi="GHEA Grapalat"/>
                <w:sz w:val="22"/>
                <w:szCs w:val="22"/>
                <w:lang w:val="hy-AM"/>
              </w:rPr>
              <w:t xml:space="preserve">ք. </w:t>
            </w:r>
            <w:proofErr w:type="spellStart"/>
            <w:r w:rsidR="00BC2289" w:rsidRPr="00BC2289">
              <w:rPr>
                <w:rFonts w:ascii="GHEA Grapalat" w:hAnsi="GHEA Grapalat"/>
                <w:sz w:val="22"/>
                <w:szCs w:val="22"/>
                <w:lang w:val="hy-AM"/>
              </w:rPr>
              <w:t>Երևան</w:t>
            </w:r>
            <w:proofErr w:type="spellEnd"/>
            <w:r w:rsidR="00BC2289" w:rsidRPr="00BC2289">
              <w:rPr>
                <w:rFonts w:ascii="GHEA Grapalat" w:hAnsi="GHEA Grapalat"/>
                <w:sz w:val="22"/>
                <w:szCs w:val="22"/>
                <w:lang w:val="hy-AM"/>
              </w:rPr>
              <w:t xml:space="preserve">, 0009, </w:t>
            </w:r>
            <w:proofErr w:type="spellStart"/>
            <w:r w:rsidR="00BC2289" w:rsidRPr="00BC2289">
              <w:rPr>
                <w:rFonts w:ascii="GHEA Grapalat" w:hAnsi="GHEA Grapalat"/>
                <w:sz w:val="22"/>
                <w:szCs w:val="22"/>
                <w:lang w:val="hy-AM"/>
              </w:rPr>
              <w:t>Զարոբյան</w:t>
            </w:r>
            <w:proofErr w:type="spellEnd"/>
            <w:r w:rsidR="00BC2289" w:rsidRPr="00BC2289">
              <w:rPr>
                <w:rFonts w:ascii="GHEA Grapalat" w:hAnsi="GHEA Grapalat"/>
                <w:sz w:val="22"/>
                <w:szCs w:val="22"/>
                <w:lang w:val="hy-AM"/>
              </w:rPr>
              <w:t xml:space="preserve"> 11</w:t>
            </w:r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, ի դեմս Գլխավոր գործադիր տնօրեն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>Արևշատ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Մելիքսեթյանի</w:t>
            </w:r>
            <w:r w:rsidR="00955A24" w:rsidRPr="00021175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 և</w:t>
            </w:r>
          </w:p>
        </w:tc>
        <w:tc>
          <w:tcPr>
            <w:tcW w:w="4785" w:type="dxa"/>
            <w:shd w:val="clear" w:color="auto" w:fill="auto"/>
          </w:tcPr>
          <w:p w14:paraId="6FD71E75" w14:textId="370F293C" w:rsidR="00021F85" w:rsidRPr="00021175" w:rsidRDefault="008811DC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7C461F">
              <w:rPr>
                <w:rFonts w:ascii="GHEA Grapalat" w:hAnsi="GHEA Grapalat"/>
                <w:b/>
                <w:sz w:val="22"/>
                <w:szCs w:val="22"/>
              </w:rPr>
              <w:t>EFES Insurance Closed Joint</w:t>
            </w:r>
            <w:r w:rsidR="00553796" w:rsidRPr="007C461F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 w:rsidRPr="007C461F">
              <w:rPr>
                <w:rFonts w:ascii="GHEA Grapalat" w:hAnsi="GHEA Grapalat"/>
                <w:b/>
                <w:sz w:val="22"/>
                <w:szCs w:val="22"/>
              </w:rPr>
              <w:t>Stock Company</w:t>
            </w:r>
            <w:r w:rsidRPr="00021175">
              <w:rPr>
                <w:rFonts w:ascii="GHEA Grapalat" w:hAnsi="GHEA Grapalat"/>
                <w:sz w:val="22"/>
                <w:szCs w:val="22"/>
              </w:rPr>
              <w:t xml:space="preserve"> (state registration number: 14, TIN: 08261284), located at: </w:t>
            </w:r>
            <w:r w:rsidR="00F418D2" w:rsidRPr="00F418D2">
              <w:rPr>
                <w:rFonts w:ascii="GHEA Grapalat" w:hAnsi="GHEA Grapalat"/>
                <w:sz w:val="22"/>
                <w:szCs w:val="22"/>
              </w:rPr>
              <w:t xml:space="preserve">11 </w:t>
            </w:r>
            <w:proofErr w:type="spellStart"/>
            <w:r w:rsidR="00F418D2" w:rsidRPr="00F418D2">
              <w:rPr>
                <w:rFonts w:ascii="GHEA Grapalat" w:hAnsi="GHEA Grapalat"/>
                <w:sz w:val="22"/>
                <w:szCs w:val="22"/>
              </w:rPr>
              <w:t>Zarobyan</w:t>
            </w:r>
            <w:proofErr w:type="spellEnd"/>
            <w:r w:rsidR="00F418D2" w:rsidRPr="00F418D2">
              <w:rPr>
                <w:rFonts w:ascii="GHEA Grapalat" w:hAnsi="GHEA Grapalat"/>
                <w:sz w:val="22"/>
                <w:szCs w:val="22"/>
              </w:rPr>
              <w:t xml:space="preserve"> str., Yerevan, 0009</w:t>
            </w:r>
            <w:r w:rsidR="0095574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21175">
              <w:rPr>
                <w:rFonts w:ascii="GHEA Grapalat" w:hAnsi="GHEA Grapalat"/>
                <w:sz w:val="22"/>
                <w:szCs w:val="22"/>
              </w:rPr>
              <w:t xml:space="preserve">represented by </w:t>
            </w:r>
            <w:r w:rsidR="005C2BB8" w:rsidRPr="00021175">
              <w:rPr>
                <w:rFonts w:ascii="GHEA Grapalat" w:hAnsi="GHEA Grapalat"/>
                <w:sz w:val="22"/>
                <w:szCs w:val="22"/>
              </w:rPr>
              <w:t xml:space="preserve">Chief Executive Officer </w:t>
            </w:r>
            <w:r w:rsidRPr="00021175">
              <w:rPr>
                <w:rFonts w:ascii="GHEA Grapalat" w:hAnsi="GHEA Grapalat"/>
                <w:sz w:val="22"/>
                <w:szCs w:val="22"/>
              </w:rPr>
              <w:t xml:space="preserve">Arevshat Meliksetyan (hereinafter referred to as </w:t>
            </w:r>
            <w:r w:rsidR="00CE3485"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"</w:t>
            </w:r>
            <w:r w:rsidR="000C5273" w:rsidRPr="00021175">
              <w:rPr>
                <w:rFonts w:ascii="GHEA Grapalat" w:hAnsi="GHEA Grapalat"/>
                <w:sz w:val="22"/>
                <w:szCs w:val="22"/>
              </w:rPr>
              <w:t>Insurer</w:t>
            </w:r>
            <w:r w:rsidR="00CE3485"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"</w:t>
            </w:r>
            <w:r w:rsidRPr="00021175">
              <w:rPr>
                <w:rFonts w:ascii="GHEA Grapalat" w:hAnsi="GHEA Grapalat"/>
                <w:sz w:val="22"/>
                <w:szCs w:val="22"/>
              </w:rPr>
              <w:t>), and</w:t>
            </w:r>
          </w:p>
        </w:tc>
      </w:tr>
      <w:tr w:rsidR="00021F85" w:rsidRPr="00021175" w14:paraId="16E49A20" w14:textId="77777777" w:rsidTr="00E457AC">
        <w:tc>
          <w:tcPr>
            <w:tcW w:w="540" w:type="dxa"/>
            <w:shd w:val="clear" w:color="auto" w:fill="auto"/>
          </w:tcPr>
          <w:p w14:paraId="0092E678" w14:textId="77777777" w:rsidR="00021F85" w:rsidRPr="00021175" w:rsidRDefault="00021F85" w:rsidP="0040706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1EA048FC" w14:textId="01570DC3" w:rsidR="00021F85" w:rsidRPr="00021175" w:rsidRDefault="0019407E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[Ընկերության իրավական անվանումը]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(այսուհետ՝ </w:t>
            </w:r>
            <w:r w:rsidR="00CE3485"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«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Ընկերություն</w:t>
            </w:r>
            <w:r w:rsidR="00CE3485"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»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)</w:t>
            </w:r>
            <w:r w:rsidR="005156F4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156F4"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միջև</w:t>
            </w:r>
            <w:proofErr w:type="spellEnd"/>
            <w:r w:rsidR="005156F4">
              <w:rPr>
                <w:rFonts w:ascii="GHEA Grapalat" w:hAnsi="GHEA Grapalat" w:cs="Arial Armenian"/>
                <w:sz w:val="22"/>
                <w:szCs w:val="22"/>
                <w:lang w:val="hy-AM"/>
              </w:rPr>
              <w:t>,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[Գրանցման տվյալները]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, հասցե՝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[հասցե],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ի դեմս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[պաշտոն և Անուն, ազգանուն],</w:t>
            </w:r>
          </w:p>
        </w:tc>
        <w:tc>
          <w:tcPr>
            <w:tcW w:w="4785" w:type="dxa"/>
            <w:shd w:val="clear" w:color="auto" w:fill="auto"/>
          </w:tcPr>
          <w:p w14:paraId="061CB8A7" w14:textId="565C1596" w:rsidR="00021F85" w:rsidRPr="00021175" w:rsidRDefault="0056129E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Company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Legal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Name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],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Registration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Details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]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,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located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at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Address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],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represented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by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[</w:t>
            </w:r>
            <w:proofErr w:type="spellStart"/>
            <w:r w:rsidR="00CE3485"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Position</w:t>
            </w:r>
            <w:proofErr w:type="spellEnd"/>
            <w:r w:rsidR="00CE3485"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 xml:space="preserve"> </w:t>
            </w:r>
            <w:proofErr w:type="spellStart"/>
            <w:r w:rsidR="00CE3485"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and</w:t>
            </w:r>
            <w:proofErr w:type="spellEnd"/>
            <w:r w:rsidR="00CE3485"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Name</w:t>
            </w:r>
            <w:proofErr w:type="spellEnd"/>
            <w:r w:rsidRPr="00021175">
              <w:rPr>
                <w:rFonts w:ascii="GHEA Grapalat" w:eastAsia="Arial" w:hAnsi="GHEA Grapalat" w:cs="Arial"/>
                <w:b/>
                <w:bCs/>
                <w:sz w:val="22"/>
                <w:szCs w:val="22"/>
                <w:shd w:val="clear" w:color="auto" w:fill="FFF2CC"/>
                <w:lang w:val="hy-AM"/>
              </w:rPr>
              <w:t>]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(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hereinafter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referred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to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as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the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 </w:t>
            </w:r>
            <w:r w:rsidR="00CE3485"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"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Company</w:t>
            </w:r>
            <w:proofErr w:type="spellEnd"/>
            <w:r w:rsidR="00CE3485"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"</w:t>
            </w:r>
            <w:r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>),</w:t>
            </w:r>
          </w:p>
        </w:tc>
      </w:tr>
      <w:tr w:rsidR="00021F85" w:rsidRPr="00021175" w14:paraId="58C4AAC4" w14:textId="77777777" w:rsidTr="00E457AC">
        <w:tc>
          <w:tcPr>
            <w:tcW w:w="540" w:type="dxa"/>
            <w:shd w:val="clear" w:color="auto" w:fill="auto"/>
          </w:tcPr>
          <w:p w14:paraId="5AF98957" w14:textId="77777777" w:rsidR="00021F85" w:rsidRPr="00021175" w:rsidRDefault="00021F85" w:rsidP="00407060">
            <w:pPr>
              <w:numPr>
                <w:ilvl w:val="0"/>
                <w:numId w:val="13"/>
              </w:num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3216AA48" w14:textId="45271F3C" w:rsidR="00021F85" w:rsidRPr="00021175" w:rsidRDefault="004947DB" w:rsidP="00407060">
            <w:pPr>
              <w:spacing w:line="276" w:lineRule="auto"/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համատեղ հիշատակման դեպքում՝ «Կողմեր»:</w:t>
            </w:r>
          </w:p>
        </w:tc>
        <w:tc>
          <w:tcPr>
            <w:tcW w:w="4785" w:type="dxa"/>
            <w:shd w:val="clear" w:color="auto" w:fill="auto"/>
          </w:tcPr>
          <w:p w14:paraId="2A8F5BE2" w14:textId="1612BD5B" w:rsidR="00021F85" w:rsidRPr="00021175" w:rsidRDefault="00092E5C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22"/>
                <w:lang w:val="hy-AM"/>
              </w:rPr>
            </w:pP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collectively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referred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to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as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the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"</w:t>
            </w:r>
            <w:proofErr w:type="spellStart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Parties</w:t>
            </w:r>
            <w:proofErr w:type="spellEnd"/>
            <w:r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>".</w:t>
            </w:r>
            <w:r w:rsidR="00021F85" w:rsidRPr="00021175">
              <w:rPr>
                <w:rFonts w:ascii="GHEA Grapalat" w:hAnsi="GHEA Grapalat" w:cs="Sylfaen"/>
                <w:sz w:val="22"/>
                <w:szCs w:val="22"/>
                <w:lang w:val="hy-AM"/>
              </w:rPr>
              <w:tab/>
            </w:r>
          </w:p>
        </w:tc>
      </w:tr>
    </w:tbl>
    <w:p w14:paraId="2CF38C78" w14:textId="77777777" w:rsidR="00CA0EA2" w:rsidRDefault="00CA0EA2" w:rsidP="00407060">
      <w:pPr>
        <w:pStyle w:val="Heading11"/>
        <w:spacing w:line="276" w:lineRule="auto"/>
        <w:rPr>
          <w:sz w:val="24"/>
          <w:szCs w:val="24"/>
        </w:rPr>
      </w:pPr>
      <w:bookmarkStart w:id="1" w:name="_Hlk170287908"/>
    </w:p>
    <w:p w14:paraId="128C4E8E" w14:textId="4F3C471D" w:rsidR="0098727D" w:rsidRPr="00D74F97" w:rsidRDefault="00B40B13" w:rsidP="00407060">
      <w:pPr>
        <w:pStyle w:val="Heading11"/>
        <w:spacing w:line="276" w:lineRule="auto"/>
        <w:rPr>
          <w:sz w:val="24"/>
          <w:szCs w:val="24"/>
        </w:rPr>
      </w:pPr>
      <w:r w:rsidRPr="00D74F97">
        <w:rPr>
          <w:sz w:val="24"/>
          <w:szCs w:val="24"/>
        </w:rPr>
        <w:t>ՆՊԱՏԱԿ ԵՎ ԳՈՐԾՈՂՈՒԹՅԱՆ ՇՐՋԱՆԱԿ</w:t>
      </w:r>
    </w:p>
    <w:p w14:paraId="2BAE6631" w14:textId="78078D70" w:rsidR="003E025D" w:rsidRDefault="00930247" w:rsidP="00407060">
      <w:pPr>
        <w:pStyle w:val="Heading11"/>
        <w:spacing w:line="276" w:lineRule="auto"/>
        <w:ind w:firstLine="432"/>
        <w:rPr>
          <w:sz w:val="24"/>
          <w:szCs w:val="24"/>
        </w:rPr>
      </w:pPr>
      <w:r w:rsidRPr="00D74F97">
        <w:rPr>
          <w:sz w:val="24"/>
          <w:szCs w:val="24"/>
        </w:rPr>
        <w:t>PURPOSE AND SCOPE</w:t>
      </w:r>
    </w:p>
    <w:p w14:paraId="7CC180E6" w14:textId="77777777" w:rsidR="00021175" w:rsidRPr="00021175" w:rsidRDefault="00021175" w:rsidP="00407060">
      <w:pPr>
        <w:pStyle w:val="Heading11"/>
        <w:spacing w:line="276" w:lineRule="auto"/>
        <w:ind w:firstLine="432"/>
        <w:rPr>
          <w:sz w:val="28"/>
          <w:szCs w:val="28"/>
        </w:rPr>
      </w:pPr>
    </w:p>
    <w:bookmarkEnd w:id="1"/>
    <w:tbl>
      <w:tblPr>
        <w:tblW w:w="0" w:type="auto"/>
        <w:tblInd w:w="43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4678"/>
        <w:gridCol w:w="4785"/>
      </w:tblGrid>
      <w:tr w:rsidR="0098727D" w:rsidRPr="00021175" w14:paraId="7E24D1AB" w14:textId="77777777" w:rsidTr="00572703">
        <w:trPr>
          <w:trHeight w:val="1257"/>
        </w:trPr>
        <w:tc>
          <w:tcPr>
            <w:tcW w:w="527" w:type="dxa"/>
            <w:shd w:val="clear" w:color="auto" w:fill="auto"/>
          </w:tcPr>
          <w:p w14:paraId="180BA79B" w14:textId="77777777" w:rsidR="0098727D" w:rsidRPr="00021175" w:rsidRDefault="0098727D" w:rsidP="004070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6FF66279" w14:textId="2C0DC939" w:rsidR="002626C2" w:rsidRPr="00021175" w:rsidRDefault="009811F3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Կողմեր</w:t>
            </w:r>
            <w:r w:rsidR="003A7D64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ը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r w:rsidR="00B42C3E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շահագրգռված են ուսումնասիրել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Ապահովագրողի կողմից մատուցվող </w:t>
            </w:r>
            <w:r w:rsidR="00801A83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հնարավոր 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ապահովագրական ծառայություններ</w:t>
            </w:r>
            <w:r w:rsidR="00801A83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ը։</w:t>
            </w:r>
          </w:p>
        </w:tc>
        <w:tc>
          <w:tcPr>
            <w:tcW w:w="4785" w:type="dxa"/>
            <w:shd w:val="clear" w:color="auto" w:fill="auto"/>
          </w:tcPr>
          <w:p w14:paraId="5A2CA78E" w14:textId="2E7F0D77" w:rsidR="007A5400" w:rsidRPr="00021175" w:rsidRDefault="003323D0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Parties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express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their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mutual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interest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exploring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possible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insurance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services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provided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by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Insurer</w:t>
            </w:r>
            <w:proofErr w:type="spellEnd"/>
            <w:r w:rsidR="00FA5A11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.</w:t>
            </w:r>
          </w:p>
        </w:tc>
      </w:tr>
      <w:tr w:rsidR="003323D0" w:rsidRPr="00021175" w14:paraId="121EDFBA" w14:textId="77777777" w:rsidTr="00572703">
        <w:trPr>
          <w:trHeight w:val="1257"/>
        </w:trPr>
        <w:tc>
          <w:tcPr>
            <w:tcW w:w="527" w:type="dxa"/>
            <w:shd w:val="clear" w:color="auto" w:fill="auto"/>
          </w:tcPr>
          <w:p w14:paraId="39F26DE1" w14:textId="77777777" w:rsidR="003323D0" w:rsidRPr="00021175" w:rsidRDefault="003323D0" w:rsidP="004070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246E16F3" w14:textId="0C6CA5F4" w:rsidR="003323D0" w:rsidRPr="00021175" w:rsidRDefault="00E01A0F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Ապահովագրողը համաձայնում է պատրաստել և ներկայացնել Ընկերության կարիքներին համապատասխան ապահովագրական ծառայությունների առաջարկ(ներ):</w:t>
            </w:r>
          </w:p>
        </w:tc>
        <w:tc>
          <w:tcPr>
            <w:tcW w:w="4785" w:type="dxa"/>
            <w:shd w:val="clear" w:color="auto" w:fill="auto"/>
          </w:tcPr>
          <w:p w14:paraId="2E732352" w14:textId="4DAAC051" w:rsidR="003323D0" w:rsidRPr="00021175" w:rsidRDefault="003D02FC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r w:rsidRPr="00021175">
              <w:rPr>
                <w:rFonts w:ascii="GHEA Grapalat" w:hAnsi="GHEA Grapalat" w:cs="Arial Armenian"/>
                <w:sz w:val="22"/>
                <w:szCs w:val="18"/>
              </w:rPr>
              <w:t>The Insurer</w:t>
            </w:r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agrees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to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prepare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and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present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commercial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insurance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proposal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(s)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tailored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to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Company's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specific</w:t>
            </w:r>
            <w:proofErr w:type="spellEnd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471882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needs</w:t>
            </w:r>
            <w:proofErr w:type="spellEnd"/>
            <w:r w:rsidR="00471882" w:rsidRPr="00021175">
              <w:rPr>
                <w:rFonts w:ascii="Cambria Math" w:hAnsi="Cambria Math" w:cs="Cambria Math"/>
                <w:sz w:val="22"/>
                <w:szCs w:val="18"/>
                <w:lang w:val="hy-AM"/>
              </w:rPr>
              <w:t>․</w:t>
            </w:r>
          </w:p>
        </w:tc>
      </w:tr>
      <w:tr w:rsidR="00471882" w:rsidRPr="00021175" w14:paraId="30A0A00E" w14:textId="77777777" w:rsidTr="00572703">
        <w:trPr>
          <w:trHeight w:val="1257"/>
        </w:trPr>
        <w:tc>
          <w:tcPr>
            <w:tcW w:w="527" w:type="dxa"/>
            <w:shd w:val="clear" w:color="auto" w:fill="auto"/>
          </w:tcPr>
          <w:p w14:paraId="7B84125F" w14:textId="77777777" w:rsidR="00471882" w:rsidRPr="00021175" w:rsidRDefault="00471882" w:rsidP="00407060">
            <w:pPr>
              <w:numPr>
                <w:ilvl w:val="0"/>
                <w:numId w:val="14"/>
              </w:numPr>
              <w:spacing w:line="276" w:lineRule="auto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</w:p>
        </w:tc>
        <w:tc>
          <w:tcPr>
            <w:tcW w:w="4678" w:type="dxa"/>
            <w:shd w:val="clear" w:color="auto" w:fill="auto"/>
          </w:tcPr>
          <w:p w14:paraId="14C1C4EB" w14:textId="38E7BB5B" w:rsidR="00471882" w:rsidRPr="00021175" w:rsidRDefault="00AD635F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Կողմերն ընդունում են գաղտնի տեղեկատվության փոխանակման անհրաժեշտությունը՝ </w:t>
            </w:r>
            <w:r w:rsidR="00491A23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հնարավոր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բիզնես հնարավորությունները գնահատելու և փոխշահավետ համագործակցություն հաստատելու համար և ստանձնում են սույն </w:t>
            </w:r>
            <w:r w:rsidR="00AB4677" w:rsidRPr="00021175">
              <w:rPr>
                <w:rFonts w:ascii="GHEA Grapalat" w:hAnsi="GHEA Grapalat" w:cs="Arial Armenian"/>
                <w:sz w:val="22"/>
                <w:szCs w:val="22"/>
                <w:lang w:val="hy-AM"/>
              </w:rPr>
              <w:t xml:space="preserve">Հուշագրով 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սահմանված </w:t>
            </w:r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lastRenderedPageBreak/>
              <w:t>պարտավորությունները:</w:t>
            </w:r>
          </w:p>
        </w:tc>
        <w:tc>
          <w:tcPr>
            <w:tcW w:w="4785" w:type="dxa"/>
            <w:shd w:val="clear" w:color="auto" w:fill="auto"/>
          </w:tcPr>
          <w:p w14:paraId="68AC2F54" w14:textId="1F24B0C2" w:rsidR="00471882" w:rsidRPr="00021175" w:rsidRDefault="00033388" w:rsidP="00407060">
            <w:pPr>
              <w:spacing w:line="276" w:lineRule="auto"/>
              <w:jc w:val="both"/>
              <w:rPr>
                <w:rFonts w:ascii="GHEA Grapalat" w:hAnsi="GHEA Grapalat" w:cs="Arial Armenian"/>
                <w:sz w:val="22"/>
                <w:szCs w:val="18"/>
                <w:lang w:val="hy-AM"/>
              </w:rPr>
            </w:pP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lastRenderedPageBreak/>
              <w:t>Both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Parties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acknowledge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need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to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exchange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confidential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information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to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evaluate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potential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business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opportunities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and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establish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a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mutually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beneficial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partnership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,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and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undertake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the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obligations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set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forth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in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this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 xml:space="preserve"> </w:t>
            </w:r>
            <w:proofErr w:type="spellStart"/>
            <w:r w:rsidR="00AB4677"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MoU</w:t>
            </w:r>
            <w:proofErr w:type="spellEnd"/>
            <w:r w:rsidRPr="00021175">
              <w:rPr>
                <w:rFonts w:ascii="GHEA Grapalat" w:hAnsi="GHEA Grapalat" w:cs="Arial Armenian"/>
                <w:sz w:val="22"/>
                <w:szCs w:val="18"/>
                <w:lang w:val="hy-AM"/>
              </w:rPr>
              <w:t>.</w:t>
            </w:r>
          </w:p>
        </w:tc>
      </w:tr>
    </w:tbl>
    <w:p w14:paraId="59397BCD" w14:textId="4C0D7936" w:rsidR="00531381" w:rsidRPr="00D74F97" w:rsidRDefault="00014A8B" w:rsidP="00407060">
      <w:pPr>
        <w:pStyle w:val="Heading1"/>
        <w:spacing w:line="276" w:lineRule="auto"/>
        <w:rPr>
          <w:rFonts w:ascii="GHEA Grapalat" w:hAnsi="GHEA Grapalat"/>
          <w:sz w:val="24"/>
          <w:szCs w:val="24"/>
          <w:lang w:val="hy-AM"/>
        </w:rPr>
      </w:pPr>
      <w:bookmarkStart w:id="2" w:name="_Hlk170287922"/>
      <w:r w:rsidRPr="00D74F97">
        <w:rPr>
          <w:rFonts w:ascii="GHEA Grapalat" w:hAnsi="GHEA Grapalat"/>
          <w:sz w:val="24"/>
          <w:szCs w:val="24"/>
          <w:lang w:val="hy-AM"/>
        </w:rPr>
        <w:t>ԳԱՂՏՆԻՈՒԹՅԱՆ ՊԱՐՏԱՎՈՐՈՒԹՅՈՒՆՆԵՐ</w:t>
      </w:r>
    </w:p>
    <w:p w14:paraId="0D4F4FED" w14:textId="52412281" w:rsidR="003E025D" w:rsidRPr="00D74F97" w:rsidRDefault="00CD1754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D74F97">
        <w:rPr>
          <w:sz w:val="24"/>
          <w:szCs w:val="24"/>
          <w:lang w:val="hy-AM"/>
        </w:rPr>
        <w:t>CONFIDENTIALITY OBLIGATIONS</w:t>
      </w:r>
    </w:p>
    <w:bookmarkEnd w:id="2"/>
    <w:p w14:paraId="36B9F284" w14:textId="77777777" w:rsidR="005A430E" w:rsidRPr="00D74F97" w:rsidRDefault="005A430E" w:rsidP="00407060">
      <w:pPr>
        <w:pStyle w:val="Caption"/>
        <w:spacing w:line="276" w:lineRule="auto"/>
        <w:rPr>
          <w:rFonts w:ascii="GHEA Grapalat" w:hAnsi="GHEA Grapalat"/>
          <w:lang w:val="hy-AM"/>
        </w:rPr>
      </w:pPr>
    </w:p>
    <w:tbl>
      <w:tblPr>
        <w:tblW w:w="0" w:type="auto"/>
        <w:tblInd w:w="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7"/>
        <w:gridCol w:w="4644"/>
      </w:tblGrid>
      <w:tr w:rsidR="00053340" w:rsidRPr="00D74F97" w14:paraId="3DF722D3" w14:textId="77777777" w:rsidTr="00572703">
        <w:tc>
          <w:tcPr>
            <w:tcW w:w="675" w:type="dxa"/>
            <w:shd w:val="clear" w:color="auto" w:fill="auto"/>
          </w:tcPr>
          <w:p w14:paraId="16998D5E" w14:textId="77777777" w:rsidR="00053340" w:rsidRPr="00D74F97" w:rsidRDefault="00053340" w:rsidP="00407060">
            <w:pPr>
              <w:numPr>
                <w:ilvl w:val="0"/>
                <w:numId w:val="15"/>
              </w:numPr>
              <w:spacing w:line="276" w:lineRule="auto"/>
              <w:ind w:hanging="354"/>
              <w:jc w:val="both"/>
              <w:rPr>
                <w:rFonts w:ascii="GHEA Grapalat" w:hAnsi="GHEA Grapalat"/>
                <w:sz w:val="20"/>
                <w:szCs w:val="16"/>
                <w:lang w:val="hy-AM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2FEB376B" w14:textId="65CB0A4A" w:rsidR="00053340" w:rsidRPr="00021175" w:rsidRDefault="002D06E1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Գաղտնի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տեղեկատվությու</w:t>
            </w:r>
            <w:r w:rsidR="00491A23" w:rsidRPr="00021175">
              <w:rPr>
                <w:rFonts w:ascii="GHEA Grapalat" w:hAnsi="GHEA Grapalat"/>
                <w:sz w:val="22"/>
                <w:szCs w:val="22"/>
                <w:lang w:val="fr-FR"/>
              </w:rPr>
              <w:t>ն</w:t>
            </w:r>
            <w:proofErr w:type="spellEnd"/>
            <w:r w:rsidR="00491A23"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է </w:t>
            </w:r>
            <w:proofErr w:type="spellStart"/>
            <w:r w:rsidR="00491A23" w:rsidRPr="00021175">
              <w:rPr>
                <w:rFonts w:ascii="GHEA Grapalat" w:hAnsi="GHEA Grapalat"/>
                <w:sz w:val="22"/>
                <w:szCs w:val="22"/>
                <w:lang w:val="fr-FR"/>
              </w:rPr>
              <w:t>համարվում</w:t>
            </w:r>
            <w:proofErr w:type="spellEnd"/>
            <w:r w:rsidR="00491A23"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Կողմերի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բացահայտված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ցանկացած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ոչ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հրապարակային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տեղեկատվություն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կամ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տվյալ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ներառյալ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բայց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չսահմանափակվելով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հետևյալով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՝</w:t>
            </w:r>
          </w:p>
          <w:p w14:paraId="1381D927" w14:textId="600C5B25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Ուղղակի կամ անուղղակի կերպով, գրավոր կամ բանավոր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ձևով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բացահայտված տեղեկատվություն, ներառյալ՝ փաստաթղթեր, գործառնական ծրագրեր, ֆինանսական տեղեկատվություն,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առևտրային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գաղտնիքներ,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նոու-հաու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նյութեր, ծրագրային ապահովում և սկզբնական կոդ: </w:t>
            </w:r>
          </w:p>
          <w:p w14:paraId="7774728C" w14:textId="5ED1EF5E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Երրորդ անձանց կողմից բացահայտող Կողմին </w:t>
            </w:r>
            <w:r w:rsidR="004F0EAE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ներկայացված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տեղեկատվություն:</w:t>
            </w:r>
          </w:p>
          <w:p w14:paraId="495B6CB4" w14:textId="77777777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Բանակցությունների և ծառայությունների մատուցման հետ կապված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առևտրային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պայմաններ և տեղեկատվություն։</w:t>
            </w:r>
          </w:p>
          <w:p w14:paraId="53661B5E" w14:textId="732CDF5D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Տեղեկատվություն բիզնես նախագծերի, գործունեության, կառավարման համակարգերի, ֆինանսների, գործարքների և գործառնությունների, գործընթացների, ծրագրերի,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նոու-հաու</w:t>
            </w:r>
            <w:proofErr w:type="spellEnd"/>
            <w:r w:rsidR="00E77EA7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նյութերի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</w:t>
            </w:r>
            <w:r w:rsidR="001B12E0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ծրագրերի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տեխնիկական լուծումների, շուկայի հնարավորությունների և հաճախորդների մասին: </w:t>
            </w:r>
          </w:p>
          <w:p w14:paraId="0F34C728" w14:textId="77777777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Տեղեկատվություն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առևտրային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գործունեության, տեխնոլոգիական գործընթացների, վաճառքի մեթոդների, ներկայացման հմտությունների և գործարար հարաբերությունների մասին: </w:t>
            </w:r>
          </w:p>
          <w:p w14:paraId="76C9137C" w14:textId="5870BFF0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lastRenderedPageBreak/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</w:r>
            <w:r w:rsidR="00E5582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Կողմերից յուրաքանչյուրի կողմից օգտագործվող բ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ոլոր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պրեզենտացիաներ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գծագրեր,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բանաձևեր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բնութագրեր, արխիվային տեղեկատվություն, նամակագրություն (թղթային և էլեկտրոնային), ձեռնարկներ, հաշվետվություններ, փաստաթղթեր կամ արձանագրություններ և աշխատանքային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ընթացակարգեր</w:t>
            </w:r>
            <w:proofErr w:type="spellEnd"/>
            <w:r w:rsidR="00E5582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։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</w:p>
          <w:p w14:paraId="1AFD609A" w14:textId="54C2BF19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>Աշխատակիցների ցուցակներ, որակավորումներ, հմտություններ, վարձատրություն և անձնակազմի կառավարման քաղաքականություն:</w:t>
            </w:r>
          </w:p>
          <w:p w14:paraId="056FC4CC" w14:textId="77777777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Համակարգիչների,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սերվերների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էլեկտրոնային սարքերի կամ ներքին ցանցերի վրա պահվող ցանկացած տեղեկատվություն: </w:t>
            </w:r>
          </w:p>
          <w:p w14:paraId="2BDD7936" w14:textId="61FF83A9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 xml:space="preserve">Աշխատակիցների, հաճախորդների և գործընկերների անձնական տվյալներ, ներառյալ՝ նամակագրություն և նրանց հետ այլ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հաղորդակցություններ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: </w:t>
            </w:r>
          </w:p>
          <w:p w14:paraId="6A7FE1CF" w14:textId="77777777" w:rsidR="00EA5E93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>Մտավոր սեփականություն հանդիսացող տեղեկատվություն։</w:t>
            </w:r>
          </w:p>
          <w:p w14:paraId="1BD119B4" w14:textId="4706B032" w:rsidR="002D06E1" w:rsidRPr="00021175" w:rsidRDefault="00EA5E93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ab/>
              <w:t>Ցանկացած այլ գաղտնի բնույթի տեղեկատվություն, որը կարող է ազդել Կողմերի գործունեության կամ մրցակցային դիրքի վրա:</w:t>
            </w:r>
          </w:p>
        </w:tc>
        <w:tc>
          <w:tcPr>
            <w:tcW w:w="4644" w:type="dxa"/>
            <w:shd w:val="clear" w:color="auto" w:fill="auto"/>
          </w:tcPr>
          <w:p w14:paraId="0F5AAB4E" w14:textId="77777777" w:rsidR="00053340" w:rsidRPr="00021175" w:rsidRDefault="00BA155E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en-GB"/>
              </w:rPr>
              <w:lastRenderedPageBreak/>
              <w:t>Confidential information includes any non-public information and (or) data disclosed between the Parties, including but not limited to:</w:t>
            </w:r>
          </w:p>
          <w:p w14:paraId="5089B58F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Information disclosed directly or indirectly, in written or oral form, including documents, operational programs, financial information, trade secrets, know-how, software, and source code.</w:t>
            </w:r>
          </w:p>
          <w:p w14:paraId="4E0716CD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Information disclosed to the disclosing Party by third parties.</w:t>
            </w:r>
          </w:p>
          <w:p w14:paraId="010286E0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Commercial terms and information related to negotiations and service provision.</w:t>
            </w:r>
          </w:p>
          <w:p w14:paraId="58FCEF07" w14:textId="237A2FC4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Information about business projects, activities, management systems, finances, transactions and operations, processes, programs, know-how, designs, technical solutions, market opportunities, and customers.</w:t>
            </w:r>
          </w:p>
          <w:p w14:paraId="7A6ACD76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Information about commercial activities, technological processes, sales methods, presentation skills, and business relationships.</w:t>
            </w:r>
          </w:p>
          <w:p w14:paraId="6E591F13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All presentations, drawings, formulas, specifications, archival information, correspondence (paper and electronic), manuals, reports, documents or records, and work procedures used by a Party.</w:t>
            </w:r>
          </w:p>
          <w:p w14:paraId="6C0A1BCD" w14:textId="6CFC0EF8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Employee lists, qualifications, skills, remuneration, and personnel</w:t>
            </w:r>
            <w:r w:rsidR="00C553C5" w:rsidRPr="00021175">
              <w:rPr>
                <w:sz w:val="22"/>
                <w:szCs w:val="22"/>
              </w:rPr>
              <w:t xml:space="preserve"> </w:t>
            </w:r>
            <w:r w:rsidR="00C553C5"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management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policies.</w:t>
            </w:r>
          </w:p>
          <w:p w14:paraId="5AD98A12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Any information stored on computers, servers, electronic devices, or internal networks.</w:t>
            </w:r>
          </w:p>
          <w:p w14:paraId="6692C574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lastRenderedPageBreak/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Personal data of employees, customers and partners, including correspondence and other communications with them.</w:t>
            </w:r>
          </w:p>
          <w:p w14:paraId="27ADE914" w14:textId="77777777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Information that constitutes intellectual property.</w:t>
            </w:r>
          </w:p>
          <w:p w14:paraId="3FD3DDF7" w14:textId="55D37A5B" w:rsidR="00A061A4" w:rsidRPr="00021175" w:rsidRDefault="00A061A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eastAsia="ru-RU"/>
              </w:rPr>
              <w:tab/>
              <w:t>Any other information of confidential nature that may affect Parties' operations or competitive position.</w:t>
            </w:r>
          </w:p>
        </w:tc>
      </w:tr>
      <w:tr w:rsidR="00053340" w:rsidRPr="00D74F97" w14:paraId="1B936B69" w14:textId="77777777" w:rsidTr="00572703">
        <w:tc>
          <w:tcPr>
            <w:tcW w:w="675" w:type="dxa"/>
            <w:shd w:val="clear" w:color="auto" w:fill="auto"/>
          </w:tcPr>
          <w:p w14:paraId="4CFFC72D" w14:textId="77777777" w:rsidR="00053340" w:rsidRPr="00D74F97" w:rsidRDefault="00053340" w:rsidP="00407060">
            <w:pPr>
              <w:numPr>
                <w:ilvl w:val="0"/>
                <w:numId w:val="15"/>
              </w:numPr>
              <w:spacing w:line="276" w:lineRule="auto"/>
              <w:ind w:hanging="354"/>
              <w:jc w:val="both"/>
              <w:rPr>
                <w:rFonts w:ascii="GHEA Grapalat" w:hAnsi="GHEA Grapalat"/>
                <w:sz w:val="20"/>
                <w:szCs w:val="16"/>
                <w:lang w:val="hy-AM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7C199F58" w14:textId="77777777" w:rsidR="00AB1477" w:rsidRPr="00021175" w:rsidRDefault="003C048D" w:rsidP="00407060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bookmarkStart w:id="3" w:name="_Ref393380887"/>
            <w:bookmarkStart w:id="4" w:name="_Ref393883320"/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Կողմերը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համաձայնում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bookmarkEnd w:id="3"/>
            <w:bookmarkEnd w:id="4"/>
          </w:p>
          <w:p w14:paraId="1ACB550F" w14:textId="77777777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Խստորեն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պահպանել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ստացված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գաղտնիությունը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  <w:p w14:paraId="058AD79A" w14:textId="28E01834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Օգտագործել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տեղեկատվությունը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բացառապես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5C6061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հնարավոր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գործարար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հարաբերություններ</w:t>
            </w:r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գնահատ</w:t>
            </w:r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ման</w:t>
            </w:r>
            <w:proofErr w:type="spellEnd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նպատակով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  <w:p w14:paraId="3A7DD66F" w14:textId="42654BE3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Սահմանափակել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հասանելիությունը</w:t>
            </w:r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տեղեկատվության</w:t>
            </w:r>
            <w:proofErr w:type="spellEnd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օրինական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հասանելիություն</w:t>
            </w:r>
            <w:proofErr w:type="spellEnd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ունեցող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աշխատակիցների</w:t>
            </w:r>
            <w:proofErr w:type="spellEnd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5C606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շրջանակով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։</w:t>
            </w:r>
          </w:p>
          <w:p w14:paraId="08982F9A" w14:textId="14F2E958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Կիրառել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ողջամիտ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անվտանգության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միջոցներ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՝</w:t>
            </w:r>
            <w:r w:rsidR="00991BA3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991BA3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կանխելու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2E62A2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տեղեկատվության</w:t>
            </w:r>
            <w:proofErr w:type="spellEnd"/>
            <w:r w:rsidR="002E62A2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2E62A2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անօրինական</w:t>
            </w:r>
            <w:proofErr w:type="spellEnd"/>
            <w:r w:rsidR="002E62A2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բացահայտումը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  <w:p w14:paraId="5166E12A" w14:textId="15F378F1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Տեղեկացնել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մյուս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Կողմին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ցանկացած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AF6DB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lastRenderedPageBreak/>
              <w:t>անօրինական</w:t>
            </w:r>
            <w:proofErr w:type="spellEnd"/>
            <w:r w:rsidR="00AF6DB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բացահայտման</w:t>
            </w:r>
            <w:proofErr w:type="spellEnd"/>
            <w:r w:rsidR="00AF6DB1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մասին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գործադրել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ապագայում</w:t>
            </w:r>
            <w:proofErr w:type="spellEnd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նման</w:t>
            </w:r>
            <w:proofErr w:type="spellEnd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դեպքերի</w:t>
            </w:r>
            <w:proofErr w:type="spellEnd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977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կանխման</w:t>
            </w:r>
            <w:r w:rsidR="00B977D4">
              <w:rPr>
                <w:rFonts w:ascii="GHEA Grapalat" w:hAnsi="GHEA Grapalat"/>
                <w:sz w:val="22"/>
                <w:szCs w:val="22"/>
                <w:lang w:val="fr-FR" w:eastAsia="ru-RU"/>
              </w:rPr>
              <w:t>ն</w:t>
            </w:r>
            <w:proofErr w:type="spellEnd"/>
            <w:r w:rsidR="00B977D4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977D4">
              <w:rPr>
                <w:rFonts w:ascii="GHEA Grapalat" w:hAnsi="GHEA Grapalat"/>
                <w:sz w:val="22"/>
                <w:szCs w:val="22"/>
                <w:lang w:val="fr-FR" w:eastAsia="ru-RU"/>
              </w:rPr>
              <w:t>ուղղված</w:t>
            </w:r>
            <w:proofErr w:type="spellEnd"/>
            <w:r w:rsidR="00B977D4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առավելագույն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ջանքեր</w:t>
            </w:r>
            <w:proofErr w:type="spellEnd"/>
            <w:r w:rsidR="00B977D4">
              <w:rPr>
                <w:rFonts w:ascii="GHEA Grapalat" w:hAnsi="GHEA Grapalat"/>
                <w:sz w:val="22"/>
                <w:szCs w:val="22"/>
                <w:lang w:val="fr-FR" w:eastAsia="ru-RU"/>
              </w:rPr>
              <w:t>։</w:t>
            </w:r>
          </w:p>
          <w:p w14:paraId="72D8E744" w14:textId="77777777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Անմիջապես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գրավոր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ձևով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տեղեկացնել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մյուս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Կողմին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եթե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բացահայտումը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պահանջվում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է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օրենքով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  <w:p w14:paraId="062D01D6" w14:textId="3D5792B6" w:rsidR="00AB1477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Գրավոր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պահանջով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վերադարձնել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կամ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ոչնչացնել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գաղտնի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254B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տեղեկատվությունը</w:t>
            </w:r>
            <w:proofErr w:type="spellEnd"/>
            <w:r w:rsidR="00254BD4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և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գրավոր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ձևով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հաստատել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այդպիսի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ոչնչացումը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3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երեք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)</w:t>
            </w:r>
            <w:r w:rsidR="00B977D4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աշխատանքային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օրվա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ընթացքում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  <w:p w14:paraId="60C0D0D8" w14:textId="77A06BBC" w:rsidR="00997E23" w:rsidRPr="00021175" w:rsidRDefault="00AB14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●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Ապահովել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սույն</w:t>
            </w:r>
            <w:proofErr w:type="spellEnd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Հուշագրով</w:t>
            </w:r>
            <w:proofErr w:type="spellEnd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սահմանված</w:t>
            </w:r>
            <w:proofErr w:type="spellEnd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պարտավորությունների</w:t>
            </w:r>
            <w:proofErr w:type="spellEnd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վերաբերյալ</w:t>
            </w:r>
            <w:proofErr w:type="spellEnd"/>
            <w:r w:rsidR="00E10436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r w:rsidR="00B977D4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իր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աշխատակիցների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և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ցանկացած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երրորդ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կողմի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լիարժեք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տեղեկացվածությունը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:</w:t>
            </w:r>
          </w:p>
        </w:tc>
        <w:tc>
          <w:tcPr>
            <w:tcW w:w="4644" w:type="dxa"/>
            <w:shd w:val="clear" w:color="auto" w:fill="auto"/>
          </w:tcPr>
          <w:p w14:paraId="02D9FE37" w14:textId="77777777" w:rsidR="00CD1EFF" w:rsidRPr="00021175" w:rsidRDefault="004C0FDA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Parties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agree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to:</w:t>
            </w:r>
          </w:p>
          <w:p w14:paraId="4D3944B9" w14:textId="77777777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Strictly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maintain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confidentiality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of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received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information.</w:t>
            </w:r>
          </w:p>
          <w:p w14:paraId="290E4C4B" w14:textId="708F749F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  <w:t xml:space="preserve">Use information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solely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for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evaluating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the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potential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business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relationship</w:t>
            </w:r>
            <w:proofErr w:type="spellEnd"/>
            <w:r w:rsidR="00D153C5"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s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  <w:p w14:paraId="24919FFB" w14:textId="77777777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Restrict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access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to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employees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with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a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legitimate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need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to know.</w:t>
            </w:r>
          </w:p>
          <w:p w14:paraId="01B325A5" w14:textId="77777777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Implement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reasonable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security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measures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to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prevent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unauthorized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disclosure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  <w:p w14:paraId="50B7ED07" w14:textId="77777777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Inform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the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other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Party about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any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unauthorized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disclosure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of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confidential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information and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make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utmost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efforts to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prevent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such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further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disclosure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  <w:p w14:paraId="3B0D0754" w14:textId="77777777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Immediately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notify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the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other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Party in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writing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if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disclosure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is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required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by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law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  <w:p w14:paraId="7DDEED90" w14:textId="4E3D325F" w:rsidR="00CD1EF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lastRenderedPageBreak/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  <w:t xml:space="preserve">Return or destroy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confidential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materials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upon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written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request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and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confirm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such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destruction in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writing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within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3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three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) </w:t>
            </w:r>
            <w:r w:rsidR="00B977D4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working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days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  <w:p w14:paraId="68D702CD" w14:textId="7BF4A450" w:rsidR="00A5759F" w:rsidRPr="00021175" w:rsidRDefault="00CD1EF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●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ab/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Ensure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full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awareness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of </w:t>
            </w:r>
            <w:proofErr w:type="spellStart"/>
            <w:r w:rsidR="00B977D4">
              <w:rPr>
                <w:rFonts w:ascii="GHEA Grapalat" w:hAnsi="GHEA Grapalat"/>
                <w:sz w:val="22"/>
                <w:szCs w:val="22"/>
                <w:lang w:val="hy-AM" w:eastAsia="ru-RU"/>
              </w:rPr>
              <w:t>its</w:t>
            </w:r>
            <w:proofErr w:type="spellEnd"/>
            <w:r w:rsidR="00B977D4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employees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and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any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third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party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regarding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the obligations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under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this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="00B17A73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MoU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  <w:r w:rsidR="00A5759F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</w:p>
        </w:tc>
      </w:tr>
      <w:tr w:rsidR="009E2110" w:rsidRPr="00D74F97" w14:paraId="21EC88BC" w14:textId="77777777" w:rsidTr="00572703">
        <w:tc>
          <w:tcPr>
            <w:tcW w:w="675" w:type="dxa"/>
            <w:shd w:val="clear" w:color="auto" w:fill="auto"/>
          </w:tcPr>
          <w:p w14:paraId="23598792" w14:textId="77777777" w:rsidR="009E2110" w:rsidRPr="00D74F97" w:rsidRDefault="009E2110" w:rsidP="00407060">
            <w:pPr>
              <w:numPr>
                <w:ilvl w:val="0"/>
                <w:numId w:val="15"/>
              </w:numPr>
              <w:spacing w:line="276" w:lineRule="auto"/>
              <w:ind w:hanging="354"/>
              <w:jc w:val="both"/>
              <w:rPr>
                <w:rFonts w:ascii="GHEA Grapalat" w:hAnsi="GHEA Grapalat"/>
                <w:sz w:val="20"/>
                <w:szCs w:val="16"/>
                <w:lang w:val="hy-AM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3CB2BB77" w14:textId="66BDF77E" w:rsidR="009E2110" w:rsidRPr="00021175" w:rsidRDefault="009E2110" w:rsidP="00407060">
            <w:pPr>
              <w:pStyle w:val="ListParagraph"/>
              <w:spacing w:line="276" w:lineRule="auto"/>
              <w:ind w:left="0"/>
              <w:contextualSpacing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Գաղտնիության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պարտավորությունները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պահպանվում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են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սույն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B4677" w:rsidRPr="00021175">
              <w:rPr>
                <w:rFonts w:ascii="GHEA Grapalat" w:hAnsi="GHEA Grapalat"/>
                <w:sz w:val="22"/>
                <w:szCs w:val="22"/>
                <w:lang w:val="fr-FR"/>
              </w:rPr>
              <w:t>Հուշագ</w:t>
            </w:r>
            <w:r w:rsidR="00AB4677" w:rsidRPr="00021175">
              <w:rPr>
                <w:rFonts w:ascii="GHEA Grapalat" w:hAnsi="GHEA Grapalat"/>
                <w:sz w:val="22"/>
                <w:szCs w:val="22"/>
                <w:lang w:val="hy-AM"/>
              </w:rPr>
              <w:t>րի</w:t>
            </w:r>
            <w:proofErr w:type="spellEnd"/>
            <w:r w:rsidR="00AB4677" w:rsidRPr="0002117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գործողության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ավարտից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5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տարի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ժամկետով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:  </w:t>
            </w:r>
          </w:p>
        </w:tc>
        <w:tc>
          <w:tcPr>
            <w:tcW w:w="4644" w:type="dxa"/>
            <w:shd w:val="clear" w:color="auto" w:fill="auto"/>
          </w:tcPr>
          <w:p w14:paraId="2FCE8C63" w14:textId="2121C019" w:rsidR="009E2110" w:rsidRPr="00021175" w:rsidRDefault="00C522D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Confidentiality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obligations survive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termination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of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this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AB4677" w:rsidRPr="00021175">
              <w:rPr>
                <w:rFonts w:ascii="GHEA Grapalat" w:hAnsi="GHEA Grapalat"/>
                <w:sz w:val="22"/>
                <w:szCs w:val="22"/>
                <w:lang w:val="fr-FR"/>
              </w:rPr>
              <w:t>MoU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 xml:space="preserve"> for 5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years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/>
              </w:rPr>
              <w:t>.</w:t>
            </w:r>
          </w:p>
        </w:tc>
      </w:tr>
    </w:tbl>
    <w:p w14:paraId="1D1F51F7" w14:textId="77777777" w:rsidR="00C57A71" w:rsidRPr="00D74F97" w:rsidRDefault="00C57A71" w:rsidP="00407060">
      <w:pPr>
        <w:spacing w:line="276" w:lineRule="auto"/>
        <w:jc w:val="both"/>
        <w:rPr>
          <w:rFonts w:ascii="GHEA Grapalat" w:hAnsi="GHEA Grapalat" w:cs="NoahTT"/>
          <w:sz w:val="20"/>
          <w:szCs w:val="20"/>
          <w:lang w:val="hy-AM"/>
        </w:rPr>
      </w:pPr>
    </w:p>
    <w:p w14:paraId="5598434D" w14:textId="02AA744C" w:rsidR="003C1FD6" w:rsidRPr="00D74F97" w:rsidRDefault="00F90938" w:rsidP="00407060">
      <w:pPr>
        <w:pStyle w:val="Heading11"/>
        <w:spacing w:line="276" w:lineRule="auto"/>
        <w:rPr>
          <w:sz w:val="24"/>
          <w:szCs w:val="24"/>
          <w:lang w:val="hy-AM"/>
        </w:rPr>
      </w:pPr>
      <w:bookmarkStart w:id="5" w:name="_Hlk170287974"/>
      <w:r w:rsidRPr="00D74F97">
        <w:rPr>
          <w:sz w:val="24"/>
          <w:szCs w:val="24"/>
          <w:lang w:val="hy-AM"/>
        </w:rPr>
        <w:t>ՊԱՐՏԱՎՈՐՈՒԹՅՈՒՆ ԵՎ ՊԱՏԱՍԽԱՆԱՏՎՈՒԹՅԱՆ ՄԻՋՈՑՆԵՐ</w:t>
      </w:r>
    </w:p>
    <w:p w14:paraId="2DB4C41D" w14:textId="0FA05C4A" w:rsidR="003C1FD6" w:rsidRDefault="00BA0FC4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D74F97">
        <w:rPr>
          <w:sz w:val="24"/>
          <w:szCs w:val="24"/>
          <w:lang w:val="hy-AM"/>
        </w:rPr>
        <w:t>LIABILITY AND REMEDIES</w:t>
      </w:r>
      <w:bookmarkEnd w:id="5"/>
    </w:p>
    <w:p w14:paraId="2E9DC55D" w14:textId="77777777" w:rsidR="00021175" w:rsidRPr="00D74F97" w:rsidRDefault="00021175" w:rsidP="00407060">
      <w:pPr>
        <w:pStyle w:val="Heading11"/>
        <w:spacing w:line="276" w:lineRule="auto"/>
        <w:rPr>
          <w:sz w:val="24"/>
          <w:szCs w:val="24"/>
          <w:lang w:val="hy-AM"/>
        </w:rPr>
      </w:pPr>
    </w:p>
    <w:tbl>
      <w:tblPr>
        <w:tblW w:w="0" w:type="auto"/>
        <w:tblInd w:w="426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02"/>
        <w:gridCol w:w="4677"/>
        <w:gridCol w:w="4644"/>
      </w:tblGrid>
      <w:tr w:rsidR="003C1FD6" w:rsidRPr="005F262D" w14:paraId="37462186" w14:textId="77777777" w:rsidTr="00C57A71">
        <w:tc>
          <w:tcPr>
            <w:tcW w:w="402" w:type="dxa"/>
            <w:shd w:val="clear" w:color="auto" w:fill="auto"/>
          </w:tcPr>
          <w:p w14:paraId="0AD45CC9" w14:textId="77777777" w:rsidR="003C1FD6" w:rsidRPr="005F262D" w:rsidRDefault="003C1FD6" w:rsidP="00407060">
            <w:pPr>
              <w:numPr>
                <w:ilvl w:val="0"/>
                <w:numId w:val="16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677" w:type="dxa"/>
            <w:shd w:val="clear" w:color="auto" w:fill="auto"/>
          </w:tcPr>
          <w:p w14:paraId="0FF8531B" w14:textId="60520BF2" w:rsidR="003C1FD6" w:rsidRPr="00021175" w:rsidRDefault="002F68C3" w:rsidP="00407060">
            <w:pPr>
              <w:spacing w:line="276" w:lineRule="auto"/>
              <w:ind w:left="-23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Պայմանագրով նախատեսված պարտավորությունները խախտելու դեպքում պարտավորությունները խախտած Կողմը մյուս Կողմին վճարում է տուգանք</w:t>
            </w:r>
            <w:r w:rsidR="00B977D4">
              <w:rPr>
                <w:rFonts w:ascii="GHEA Grapalat" w:hAnsi="GHEA Grapalat"/>
                <w:sz w:val="22"/>
                <w:szCs w:val="22"/>
                <w:lang w:val="hy-AM" w:eastAsia="ru-RU"/>
              </w:rPr>
              <w:t>՝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5,000,000 (հինգ միլիոն) ՀՀ դրամի չափով, ինչպես նաև մյուս Կողմին հատուցում է պատճառված վնասները (ներառյալ՝ կորցրած շահույթը) ամբողջությամբ, բայց ոչ ավելի, քան 10,000,000 (տասը միլիոն) ՀՀ դրամը։  </w:t>
            </w:r>
          </w:p>
        </w:tc>
        <w:tc>
          <w:tcPr>
            <w:tcW w:w="4644" w:type="dxa"/>
            <w:shd w:val="clear" w:color="auto" w:fill="auto"/>
          </w:tcPr>
          <w:p w14:paraId="4498DC3E" w14:textId="650FF942" w:rsidR="003C1FD6" w:rsidRPr="00021175" w:rsidRDefault="00865B98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In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case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of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violation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of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obligations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stipulated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by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Agreement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Party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that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violated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obligations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shall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a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penalty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to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Party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in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amount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of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5,000,000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five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million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) AMD,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well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compensate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Party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for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damages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caused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including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lost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profits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)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in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full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but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not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more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than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10,000,000 (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ten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million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) AMD.</w:t>
            </w:r>
          </w:p>
        </w:tc>
      </w:tr>
    </w:tbl>
    <w:p w14:paraId="318456EB" w14:textId="77777777" w:rsidR="00796F7B" w:rsidRDefault="00796F7B" w:rsidP="00407060">
      <w:pPr>
        <w:pStyle w:val="Heading11"/>
        <w:spacing w:line="276" w:lineRule="auto"/>
        <w:rPr>
          <w:sz w:val="24"/>
          <w:szCs w:val="24"/>
          <w:lang w:val="hy-AM"/>
        </w:rPr>
      </w:pPr>
      <w:bookmarkStart w:id="6" w:name="_Hlk170288048"/>
    </w:p>
    <w:p w14:paraId="777DA04E" w14:textId="00EA246F" w:rsidR="00A206A2" w:rsidRPr="00021175" w:rsidRDefault="00CE714E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021175">
        <w:rPr>
          <w:sz w:val="24"/>
          <w:szCs w:val="24"/>
          <w:lang w:val="hy-AM"/>
        </w:rPr>
        <w:t xml:space="preserve">ԳՈՐԾՈՂՈՒԹՅԱՆ </w:t>
      </w:r>
      <w:r w:rsidR="00072CBB" w:rsidRPr="00021175">
        <w:rPr>
          <w:sz w:val="24"/>
          <w:szCs w:val="24"/>
          <w:lang w:val="hy-AM"/>
        </w:rPr>
        <w:t>ԺԱՄԿԵՏ ԵՎ ԴԱԴԱՐԵՑՈՒՄ</w:t>
      </w:r>
    </w:p>
    <w:p w14:paraId="0A83D7EB" w14:textId="1301D0D2" w:rsidR="00A206A2" w:rsidRDefault="00A42E49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021175">
        <w:rPr>
          <w:sz w:val="24"/>
          <w:szCs w:val="24"/>
          <w:lang w:val="hy-AM"/>
        </w:rPr>
        <w:t>TERM AND TERMINATION</w:t>
      </w:r>
      <w:bookmarkEnd w:id="6"/>
    </w:p>
    <w:p w14:paraId="59D25295" w14:textId="77777777" w:rsidR="00021175" w:rsidRPr="00021175" w:rsidRDefault="00021175" w:rsidP="00407060">
      <w:pPr>
        <w:pStyle w:val="Heading11"/>
        <w:spacing w:line="276" w:lineRule="auto"/>
        <w:rPr>
          <w:sz w:val="24"/>
          <w:szCs w:val="24"/>
          <w:lang w:val="hy-AM"/>
        </w:rPr>
      </w:pPr>
    </w:p>
    <w:tbl>
      <w:tblPr>
        <w:tblpPr w:leftFromText="180" w:rightFromText="180" w:vertAnchor="text" w:tblpX="391" w:tblpY="1"/>
        <w:tblOverlap w:val="never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4745"/>
      </w:tblGrid>
      <w:tr w:rsidR="00A206A2" w:rsidRPr="005F262D" w14:paraId="23C32948" w14:textId="77777777" w:rsidTr="0012747B">
        <w:tc>
          <w:tcPr>
            <w:tcW w:w="675" w:type="dxa"/>
            <w:shd w:val="clear" w:color="auto" w:fill="auto"/>
          </w:tcPr>
          <w:p w14:paraId="7EFF1AC0" w14:textId="77777777" w:rsidR="00A206A2" w:rsidRPr="005F262D" w:rsidRDefault="00A206A2" w:rsidP="0040706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1BB2236D" w14:textId="0E0B962F" w:rsidR="00A206A2" w:rsidRPr="00021175" w:rsidRDefault="00135F9F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Սույն Հուշագիրը գործում է ստորագրման պահից </w:t>
            </w:r>
            <w:r w:rsidR="00704BCE">
              <w:rPr>
                <w:rFonts w:ascii="GHEA Grapalat" w:hAnsi="GHEA Grapalat"/>
                <w:sz w:val="22"/>
                <w:szCs w:val="22"/>
                <w:lang w:val="hy-AM" w:eastAsia="ru-RU"/>
              </w:rPr>
              <w:t>5 տարվա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ընթացքում և կարող է երկարաձգվել Կողմերի գրավոր 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lastRenderedPageBreak/>
              <w:t xml:space="preserve">համաձայնությամբ։ </w:t>
            </w:r>
          </w:p>
        </w:tc>
        <w:tc>
          <w:tcPr>
            <w:tcW w:w="4745" w:type="dxa"/>
            <w:shd w:val="clear" w:color="auto" w:fill="auto"/>
          </w:tcPr>
          <w:p w14:paraId="1C05C0D3" w14:textId="42158948" w:rsidR="00A206A2" w:rsidRPr="00021175" w:rsidRDefault="00122E68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lastRenderedPageBreak/>
              <w:t>This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B17A73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MoU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is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effective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for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r w:rsidR="00704BCE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5 </w:t>
            </w:r>
            <w:r w:rsidR="00704BCE">
              <w:rPr>
                <w:rFonts w:ascii="GHEA Grapalat" w:hAnsi="GHEA Grapalat"/>
                <w:sz w:val="22"/>
                <w:szCs w:val="22"/>
                <w:lang w:eastAsia="ru-RU"/>
              </w:rPr>
              <w:t>years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from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signing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and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may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be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extended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by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written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agreement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of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Parties</w:t>
            </w:r>
            <w:proofErr w:type="spellEnd"/>
            <w:r w:rsidRPr="00021175">
              <w:rPr>
                <w:rFonts w:ascii="Cambria Math" w:hAnsi="Cambria Math" w:cs="Cambria Math"/>
                <w:sz w:val="22"/>
                <w:szCs w:val="22"/>
                <w:lang w:val="hy-AM" w:eastAsia="ru-RU"/>
              </w:rPr>
              <w:t>․</w:t>
            </w:r>
          </w:p>
        </w:tc>
      </w:tr>
      <w:tr w:rsidR="00A206A2" w:rsidRPr="005F262D" w14:paraId="3BA557A9" w14:textId="77777777" w:rsidTr="0012747B">
        <w:tc>
          <w:tcPr>
            <w:tcW w:w="675" w:type="dxa"/>
            <w:shd w:val="clear" w:color="auto" w:fill="auto"/>
          </w:tcPr>
          <w:p w14:paraId="111385B4" w14:textId="77777777" w:rsidR="00A206A2" w:rsidRPr="005F262D" w:rsidRDefault="00A206A2" w:rsidP="00407060">
            <w:pPr>
              <w:numPr>
                <w:ilvl w:val="0"/>
                <w:numId w:val="17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bookmarkStart w:id="7" w:name="_Ref139272344"/>
          </w:p>
        </w:tc>
        <w:bookmarkEnd w:id="7"/>
        <w:tc>
          <w:tcPr>
            <w:tcW w:w="4678" w:type="dxa"/>
            <w:shd w:val="clear" w:color="auto" w:fill="auto"/>
          </w:tcPr>
          <w:p w14:paraId="34FCF600" w14:textId="2AFEDAD0" w:rsidR="00A206A2" w:rsidRPr="00021175" w:rsidRDefault="00E023F0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Կողմերից յուրաքանչյուրը կարող է ցանկացած ժամանակ դադարեցնել </w:t>
            </w:r>
            <w:r w:rsidR="00796F7B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ապահովագրական ծառայությունների մատուցման վերաբերյալ 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բանակցություններն առանց տույժերի՝ պահպանելով գաղտնիության պարտավորությունները:</w:t>
            </w:r>
          </w:p>
        </w:tc>
        <w:tc>
          <w:tcPr>
            <w:tcW w:w="4745" w:type="dxa"/>
            <w:shd w:val="clear" w:color="auto" w:fill="auto"/>
          </w:tcPr>
          <w:p w14:paraId="67762CE6" w14:textId="226AE2CE" w:rsidR="00A206A2" w:rsidRPr="00021175" w:rsidRDefault="00A0520D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Either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Party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may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terminate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discussions</w:t>
            </w:r>
            <w:proofErr w:type="spellEnd"/>
            <w:r w:rsidR="00101301"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for</w:t>
            </w:r>
            <w:proofErr w:type="spellEnd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the</w:t>
            </w:r>
            <w:proofErr w:type="spellEnd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provision</w:t>
            </w:r>
            <w:proofErr w:type="spellEnd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of</w:t>
            </w:r>
            <w:proofErr w:type="spellEnd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insurance</w:t>
            </w:r>
            <w:proofErr w:type="spellEnd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="00101301" w:rsidRP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services</w:t>
            </w:r>
            <w:proofErr w:type="spellEnd"/>
            <w:r w:rsid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any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time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without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penalty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while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maintaining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confidentiality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obligations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.</w:t>
            </w:r>
          </w:p>
        </w:tc>
      </w:tr>
    </w:tbl>
    <w:p w14:paraId="5974E759" w14:textId="77777777" w:rsidR="00A206A2" w:rsidRPr="005F262D" w:rsidRDefault="00A206A2" w:rsidP="00407060">
      <w:pPr>
        <w:spacing w:line="276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14:paraId="5C84347B" w14:textId="77777777" w:rsidR="00D11C36" w:rsidRPr="00D74F97" w:rsidRDefault="00D11C36" w:rsidP="00407060">
      <w:pPr>
        <w:pStyle w:val="Heading11"/>
        <w:spacing w:line="276" w:lineRule="auto"/>
        <w:rPr>
          <w:sz w:val="24"/>
          <w:szCs w:val="24"/>
          <w:lang w:val="hy-AM"/>
        </w:rPr>
      </w:pPr>
      <w:r w:rsidRPr="00D74F97">
        <w:rPr>
          <w:sz w:val="24"/>
          <w:szCs w:val="24"/>
          <w:lang w:val="hy-AM"/>
        </w:rPr>
        <w:t>ԵԶՐԱՓԱԿԻՉ ԴՐՈՒՅԹՆԵՐ</w:t>
      </w:r>
    </w:p>
    <w:p w14:paraId="4430E6EE" w14:textId="1A898A8F" w:rsidR="00A206A2" w:rsidRDefault="005971E4" w:rsidP="00407060">
      <w:pPr>
        <w:pStyle w:val="Heading11"/>
        <w:spacing w:line="276" w:lineRule="auto"/>
        <w:rPr>
          <w:sz w:val="24"/>
          <w:szCs w:val="24"/>
          <w:lang w:val="fr-FR"/>
        </w:rPr>
      </w:pPr>
      <w:r w:rsidRPr="005971E4">
        <w:rPr>
          <w:sz w:val="24"/>
          <w:szCs w:val="24"/>
          <w:lang w:val="fr-FR"/>
        </w:rPr>
        <w:t>FINAL PROVISIONS</w:t>
      </w:r>
    </w:p>
    <w:p w14:paraId="550D271E" w14:textId="77777777" w:rsidR="00021175" w:rsidRPr="00D74F97" w:rsidRDefault="00021175" w:rsidP="00407060">
      <w:pPr>
        <w:pStyle w:val="Heading11"/>
        <w:spacing w:line="276" w:lineRule="auto"/>
        <w:rPr>
          <w:lang w:val="en-GB"/>
        </w:rPr>
      </w:pPr>
    </w:p>
    <w:p w14:paraId="2318063D" w14:textId="77777777" w:rsidR="00A206A2" w:rsidRPr="00D74F97" w:rsidRDefault="00A206A2" w:rsidP="004070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vanish/>
          <w:sz w:val="20"/>
          <w:szCs w:val="20"/>
          <w:lang w:val="fr-FR" w:eastAsia="ru-RU"/>
        </w:rPr>
      </w:pPr>
    </w:p>
    <w:p w14:paraId="6BB41A77" w14:textId="77777777" w:rsidR="00A206A2" w:rsidRPr="00D74F97" w:rsidRDefault="00A206A2" w:rsidP="004070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vanish/>
          <w:sz w:val="20"/>
          <w:szCs w:val="20"/>
          <w:lang w:val="fr-FR" w:eastAsia="ru-RU"/>
        </w:rPr>
      </w:pPr>
    </w:p>
    <w:p w14:paraId="77682BEE" w14:textId="77777777" w:rsidR="00A206A2" w:rsidRPr="00D74F97" w:rsidRDefault="00A206A2" w:rsidP="004070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vanish/>
          <w:sz w:val="20"/>
          <w:szCs w:val="20"/>
          <w:lang w:val="fr-FR" w:eastAsia="ru-RU"/>
        </w:rPr>
      </w:pPr>
    </w:p>
    <w:p w14:paraId="726A4E75" w14:textId="77777777" w:rsidR="00A206A2" w:rsidRPr="00D74F97" w:rsidRDefault="00A206A2" w:rsidP="004070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vanish/>
          <w:sz w:val="20"/>
          <w:szCs w:val="20"/>
          <w:lang w:val="fr-FR" w:eastAsia="ru-RU"/>
        </w:rPr>
      </w:pPr>
    </w:p>
    <w:tbl>
      <w:tblPr>
        <w:tblW w:w="0" w:type="auto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819"/>
        <w:gridCol w:w="4502"/>
      </w:tblGrid>
      <w:tr w:rsidR="00A206A2" w:rsidRPr="00D74F97" w14:paraId="60C94A24" w14:textId="77777777" w:rsidTr="002D4A02">
        <w:tc>
          <w:tcPr>
            <w:tcW w:w="599" w:type="dxa"/>
            <w:shd w:val="clear" w:color="auto" w:fill="auto"/>
          </w:tcPr>
          <w:p w14:paraId="7350C83A" w14:textId="77777777" w:rsidR="00A206A2" w:rsidRPr="00D74F97" w:rsidRDefault="00A206A2" w:rsidP="00407060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fr-FR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7D1E3E4C" w14:textId="2E309D5D" w:rsidR="00A206A2" w:rsidRPr="00021175" w:rsidRDefault="00BF69A6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Սույն Հուշագիրը կարգավորվում է Հայաստանի Հանրապետության օրենսդրությա</w:t>
            </w:r>
            <w:r w:rsidR="00101301">
              <w:rPr>
                <w:rFonts w:ascii="GHEA Grapalat" w:hAnsi="GHEA Grapalat"/>
                <w:sz w:val="22"/>
                <w:szCs w:val="22"/>
                <w:lang w:val="hy-AM" w:eastAsia="ru-RU"/>
              </w:rPr>
              <w:t>մբ</w:t>
            </w: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։</w:t>
            </w:r>
          </w:p>
        </w:tc>
        <w:tc>
          <w:tcPr>
            <w:tcW w:w="4502" w:type="dxa"/>
            <w:shd w:val="clear" w:color="auto" w:fill="auto"/>
          </w:tcPr>
          <w:p w14:paraId="0C48D2BD" w14:textId="1A11B7CD" w:rsidR="00A206A2" w:rsidRPr="00021175" w:rsidRDefault="00C1265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en-GB" w:eastAsia="ru-RU"/>
              </w:rPr>
              <w:t xml:space="preserve">This </w:t>
            </w:r>
            <w:r w:rsidR="00B17A73" w:rsidRPr="00021175">
              <w:rPr>
                <w:rFonts w:ascii="GHEA Grapalat" w:hAnsi="GHEA Grapalat"/>
                <w:sz w:val="22"/>
                <w:szCs w:val="22"/>
                <w:lang w:val="en-GB" w:eastAsia="ru-RU"/>
              </w:rPr>
              <w:t>MoU</w:t>
            </w:r>
            <w:r w:rsidRPr="00021175">
              <w:rPr>
                <w:rFonts w:ascii="GHEA Grapalat" w:hAnsi="GHEA Grapalat"/>
                <w:sz w:val="22"/>
                <w:szCs w:val="22"/>
                <w:lang w:val="en-GB" w:eastAsia="ru-RU"/>
              </w:rPr>
              <w:t xml:space="preserve"> is governed by the laws of the Republic of Armenia.</w:t>
            </w:r>
          </w:p>
        </w:tc>
      </w:tr>
      <w:tr w:rsidR="00A206A2" w:rsidRPr="00D74F97" w14:paraId="6F8982C0" w14:textId="77777777" w:rsidTr="002D4A02">
        <w:tc>
          <w:tcPr>
            <w:tcW w:w="599" w:type="dxa"/>
            <w:shd w:val="clear" w:color="auto" w:fill="auto"/>
          </w:tcPr>
          <w:p w14:paraId="252E2ABC" w14:textId="77777777" w:rsidR="00A206A2" w:rsidRPr="00D74F97" w:rsidRDefault="00A206A2" w:rsidP="00407060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772A3819" w14:textId="29954BAB" w:rsidR="00A206A2" w:rsidRPr="00021175" w:rsidRDefault="00AB4677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Սույն Հուշագիրը</w:t>
            </w:r>
            <w:r w:rsidR="003150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կնքված է հայերեն և անգլերեն լեզուներով։ Երկու լեզուների </w:t>
            </w:r>
            <w:proofErr w:type="spellStart"/>
            <w:r w:rsidR="003150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միջև</w:t>
            </w:r>
            <w:proofErr w:type="spellEnd"/>
            <w:r w:rsidR="003150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հակասության դեպքում հայերեն տարբերակը </w:t>
            </w:r>
            <w:proofErr w:type="spellStart"/>
            <w:r w:rsidR="003150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գերակայում</w:t>
            </w:r>
            <w:proofErr w:type="spellEnd"/>
            <w:r w:rsidR="003150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է:</w:t>
            </w:r>
          </w:p>
        </w:tc>
        <w:tc>
          <w:tcPr>
            <w:tcW w:w="4502" w:type="dxa"/>
            <w:shd w:val="clear" w:color="auto" w:fill="auto"/>
          </w:tcPr>
          <w:p w14:paraId="29B71410" w14:textId="5046B78D" w:rsidR="00A206A2" w:rsidRPr="00021175" w:rsidRDefault="00DE31D2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en-GB" w:eastAsia="ru-RU"/>
              </w:rPr>
              <w:t>Th</w:t>
            </w:r>
            <w:r w:rsidR="00AB4677" w:rsidRPr="00021175">
              <w:rPr>
                <w:rFonts w:ascii="GHEA Grapalat" w:hAnsi="GHEA Grapalat"/>
                <w:sz w:val="22"/>
                <w:szCs w:val="22"/>
                <w:lang w:eastAsia="ru-RU"/>
              </w:rPr>
              <w:t>is MoU</w:t>
            </w:r>
            <w:r w:rsidRPr="00021175">
              <w:rPr>
                <w:rFonts w:ascii="GHEA Grapalat" w:hAnsi="GHEA Grapalat"/>
                <w:sz w:val="22"/>
                <w:szCs w:val="22"/>
                <w:lang w:val="en-GB" w:eastAsia="ru-RU"/>
              </w:rPr>
              <w:t xml:space="preserve"> is concluded in Armenian and English versions. In case of inconsistencies between the two texts the English version shall prevail.</w:t>
            </w:r>
          </w:p>
        </w:tc>
      </w:tr>
      <w:tr w:rsidR="000E62E4" w:rsidRPr="007F098D" w14:paraId="32E96580" w14:textId="77777777" w:rsidTr="002D4A02">
        <w:tc>
          <w:tcPr>
            <w:tcW w:w="599" w:type="dxa"/>
            <w:shd w:val="clear" w:color="auto" w:fill="auto"/>
          </w:tcPr>
          <w:p w14:paraId="2039844C" w14:textId="77777777" w:rsidR="000E62E4" w:rsidRPr="00D74F97" w:rsidRDefault="000E62E4" w:rsidP="00407060">
            <w:pPr>
              <w:numPr>
                <w:ilvl w:val="1"/>
                <w:numId w:val="1"/>
              </w:numPr>
              <w:spacing w:line="276" w:lineRule="auto"/>
              <w:jc w:val="both"/>
              <w:rPr>
                <w:rFonts w:ascii="GHEA Grapalat" w:hAnsi="GHEA Grapalat"/>
                <w:sz w:val="20"/>
                <w:szCs w:val="20"/>
                <w:lang w:val="en-GB"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599519EB" w14:textId="4575ED69" w:rsidR="000E62E4" w:rsidRPr="00021175" w:rsidRDefault="00AB4677" w:rsidP="00407060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Սույն Հուշագրի </w:t>
            </w:r>
            <w:r w:rsidR="000E62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վերաբերյալ վեճերը լուծվում են Կողմերի </w:t>
            </w:r>
            <w:proofErr w:type="spellStart"/>
            <w:r w:rsidR="000E62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>միջև</w:t>
            </w:r>
            <w:proofErr w:type="spellEnd"/>
            <w:r w:rsidR="000E62E4" w:rsidRPr="00021175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բանակցությունների միջոցով, համաձայնություն ձեռք չբերելու դեպքում` դատական կարգով:</w:t>
            </w:r>
          </w:p>
        </w:tc>
        <w:tc>
          <w:tcPr>
            <w:tcW w:w="4502" w:type="dxa"/>
            <w:shd w:val="clear" w:color="auto" w:fill="auto"/>
          </w:tcPr>
          <w:p w14:paraId="4810430F" w14:textId="1B23870A" w:rsidR="000E62E4" w:rsidRPr="00021175" w:rsidRDefault="000E62E4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en-GB" w:eastAsia="ru-RU"/>
              </w:rPr>
            </w:pP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Disputes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regarding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</w:t>
            </w:r>
            <w:r w:rsidR="00AB4677" w:rsidRPr="00021175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is MoU </w:t>
            </w:r>
            <w:r w:rsidR="007F098D"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are</w:t>
            </w:r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resolved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through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negotiations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between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the Parties, in the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event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of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failure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to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reach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an agreement,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through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judicial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 xml:space="preserve"> </w:t>
            </w:r>
            <w:proofErr w:type="spellStart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proceedings</w:t>
            </w:r>
            <w:proofErr w:type="spellEnd"/>
            <w:r w:rsidRPr="00021175">
              <w:rPr>
                <w:rFonts w:ascii="GHEA Grapalat" w:hAnsi="GHEA Grapalat"/>
                <w:sz w:val="22"/>
                <w:szCs w:val="22"/>
                <w:lang w:val="fr-FR" w:eastAsia="ru-RU"/>
              </w:rPr>
              <w:t>.</w:t>
            </w:r>
          </w:p>
        </w:tc>
      </w:tr>
    </w:tbl>
    <w:p w14:paraId="2287212D" w14:textId="77777777" w:rsidR="00A206A2" w:rsidRPr="00D74F97" w:rsidRDefault="00A206A2" w:rsidP="0040706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/>
          <w:vanish/>
          <w:kern w:val="18"/>
          <w:sz w:val="20"/>
          <w:szCs w:val="20"/>
          <w:lang w:val="hy-AM"/>
        </w:rPr>
      </w:pPr>
    </w:p>
    <w:tbl>
      <w:tblPr>
        <w:tblW w:w="14490" w:type="dxa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4819"/>
        <w:gridCol w:w="4536"/>
        <w:gridCol w:w="4536"/>
      </w:tblGrid>
      <w:tr w:rsidR="00261409" w:rsidRPr="00D74F97" w14:paraId="5357C2A9" w14:textId="77777777" w:rsidTr="00D74F97">
        <w:trPr>
          <w:trHeight w:val="7391"/>
        </w:trPr>
        <w:tc>
          <w:tcPr>
            <w:tcW w:w="599" w:type="dxa"/>
            <w:shd w:val="clear" w:color="auto" w:fill="auto"/>
          </w:tcPr>
          <w:p w14:paraId="3510884D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kern w:val="18"/>
                <w:sz w:val="20"/>
                <w:szCs w:val="20"/>
                <w:lang w:val="hy-AM"/>
              </w:rPr>
            </w:pPr>
          </w:p>
        </w:tc>
        <w:tc>
          <w:tcPr>
            <w:tcW w:w="4819" w:type="dxa"/>
            <w:shd w:val="clear" w:color="auto" w:fill="auto"/>
          </w:tcPr>
          <w:p w14:paraId="53D29390" w14:textId="77777777" w:rsidR="00021175" w:rsidRDefault="00021175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u w:val="single"/>
                <w:lang w:val="hy-AM"/>
              </w:rPr>
            </w:pPr>
          </w:p>
          <w:p w14:paraId="00F95CE3" w14:textId="427D1670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b/>
                <w:sz w:val="22"/>
                <w:u w:val="single"/>
                <w:lang w:val="hy-AM"/>
              </w:rPr>
            </w:pPr>
            <w:r w:rsidRPr="00D74F97">
              <w:rPr>
                <w:rFonts w:ascii="GHEA Grapalat" w:hAnsi="GHEA Grapalat"/>
                <w:b/>
                <w:sz w:val="22"/>
                <w:u w:val="single"/>
                <w:lang w:val="hy-AM"/>
              </w:rPr>
              <w:t>ԱՊԱՀՈՎԱԳՐՈՂ / INSURER</w:t>
            </w:r>
          </w:p>
          <w:p w14:paraId="796D11E1" w14:textId="77777777" w:rsidR="00261409" w:rsidRPr="00D74F97" w:rsidRDefault="00261409" w:rsidP="00407060">
            <w:pPr>
              <w:autoSpaceDE w:val="0"/>
              <w:autoSpaceDN w:val="0"/>
              <w:adjustRightInd w:val="0"/>
              <w:spacing w:line="276" w:lineRule="auto"/>
              <w:rPr>
                <w:rFonts w:ascii="GHEA Grapalat" w:hAnsi="GHEA Grapalat"/>
                <w:b/>
                <w:sz w:val="10"/>
                <w:szCs w:val="10"/>
                <w:lang w:val="fr-FR"/>
              </w:rPr>
            </w:pPr>
          </w:p>
          <w:p w14:paraId="6853E564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lang w:val="fr-FR"/>
              </w:rPr>
            </w:pPr>
            <w:r w:rsidRPr="00D74F97">
              <w:rPr>
                <w:rFonts w:ascii="GHEA Grapalat" w:hAnsi="GHEA Grapalat"/>
                <w:b/>
                <w:sz w:val="22"/>
                <w:lang w:val="fr-FR"/>
              </w:rPr>
              <w:t>ԷՖԵՍ» ԱՓԲԸ</w:t>
            </w:r>
          </w:p>
          <w:p w14:paraId="75940E0F" w14:textId="3FD40318" w:rsidR="00261409" w:rsidRPr="00101676" w:rsidRDefault="00261409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D74F97">
              <w:rPr>
                <w:rFonts w:ascii="GHEA Grapalat" w:hAnsi="GHEA Grapalat"/>
                <w:sz w:val="22"/>
                <w:lang w:val="hy-AM"/>
              </w:rPr>
              <w:t xml:space="preserve">Հասցե՝ </w:t>
            </w:r>
            <w:r w:rsidRPr="00D74F97">
              <w:rPr>
                <w:rFonts w:ascii="GHEA Grapalat" w:hAnsi="GHEA Grapalat"/>
                <w:sz w:val="22"/>
                <w:lang w:val="fr-FR"/>
              </w:rPr>
              <w:t xml:space="preserve">ՀՀ, ք. </w:t>
            </w:r>
            <w:proofErr w:type="spellStart"/>
            <w:r w:rsidRPr="00D74F97">
              <w:rPr>
                <w:rFonts w:ascii="GHEA Grapalat" w:hAnsi="GHEA Grapalat"/>
                <w:sz w:val="22"/>
                <w:lang w:val="fr-FR"/>
              </w:rPr>
              <w:t>Երևան</w:t>
            </w:r>
            <w:proofErr w:type="spellEnd"/>
            <w:r w:rsidRPr="00D74F97">
              <w:rPr>
                <w:rFonts w:ascii="GHEA Grapalat" w:hAnsi="GHEA Grapalat"/>
                <w:sz w:val="22"/>
                <w:lang w:val="fr-FR"/>
              </w:rPr>
              <w:t xml:space="preserve">, </w:t>
            </w:r>
            <w:r w:rsidR="00101676" w:rsidRPr="00BC2289">
              <w:rPr>
                <w:rFonts w:ascii="GHEA Grapalat" w:hAnsi="GHEA Grapalat"/>
                <w:sz w:val="22"/>
                <w:szCs w:val="22"/>
                <w:lang w:val="hy-AM"/>
              </w:rPr>
              <w:t xml:space="preserve">0009, </w:t>
            </w:r>
            <w:proofErr w:type="spellStart"/>
            <w:r w:rsidR="00101676" w:rsidRPr="00BC2289">
              <w:rPr>
                <w:rFonts w:ascii="GHEA Grapalat" w:hAnsi="GHEA Grapalat"/>
                <w:sz w:val="22"/>
                <w:szCs w:val="22"/>
                <w:lang w:val="hy-AM"/>
              </w:rPr>
              <w:t>Զարոբյան</w:t>
            </w:r>
            <w:proofErr w:type="spellEnd"/>
            <w:r w:rsidR="00101676" w:rsidRPr="00BC2289">
              <w:rPr>
                <w:rFonts w:ascii="GHEA Grapalat" w:hAnsi="GHEA Grapalat"/>
                <w:sz w:val="22"/>
                <w:szCs w:val="22"/>
                <w:lang w:val="hy-AM"/>
              </w:rPr>
              <w:t xml:space="preserve"> 11</w:t>
            </w:r>
          </w:p>
          <w:p w14:paraId="4BEC4265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lang w:val="hy-AM"/>
              </w:rPr>
            </w:pPr>
            <w:proofErr w:type="spellStart"/>
            <w:r w:rsidRPr="00D74F97">
              <w:rPr>
                <w:rFonts w:ascii="GHEA Grapalat" w:hAnsi="GHEA Grapalat"/>
                <w:sz w:val="22"/>
                <w:lang w:val="fr-FR"/>
              </w:rPr>
              <w:t>Հեռ</w:t>
            </w:r>
            <w:proofErr w:type="spellEnd"/>
            <w:r w:rsidRPr="00D74F97">
              <w:rPr>
                <w:rFonts w:ascii="GHEA Grapalat" w:hAnsi="GHEA Grapalat"/>
                <w:sz w:val="22"/>
                <w:lang w:val="hy-AM"/>
              </w:rPr>
              <w:t>.</w:t>
            </w:r>
            <w:r w:rsidRPr="00D74F97">
              <w:rPr>
                <w:rFonts w:ascii="GHEA Grapalat" w:hAnsi="GHEA Grapalat"/>
                <w:sz w:val="22"/>
                <w:lang w:val="fr-FR"/>
              </w:rPr>
              <w:t>՝</w:t>
            </w:r>
            <w:r w:rsidRPr="00D74F97">
              <w:rPr>
                <w:rFonts w:ascii="GHEA Grapalat" w:hAnsi="GHEA Grapalat"/>
                <w:sz w:val="22"/>
                <w:lang w:val="hy-AM"/>
              </w:rPr>
              <w:t xml:space="preserve"> (+374 10) 700 800</w:t>
            </w:r>
          </w:p>
          <w:p w14:paraId="41BBFABA" w14:textId="43879579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D74F97">
              <w:rPr>
                <w:rFonts w:ascii="GHEA Grapalat" w:hAnsi="GHEA Grapalat"/>
                <w:sz w:val="22"/>
                <w:lang w:val="fr-FR"/>
              </w:rPr>
              <w:t>ՀՎՀՀ</w:t>
            </w:r>
            <w:r w:rsidRPr="00D74F97">
              <w:rPr>
                <w:rFonts w:ascii="GHEA Grapalat" w:hAnsi="GHEA Grapalat"/>
                <w:sz w:val="22"/>
                <w:lang w:val="hy-AM"/>
              </w:rPr>
              <w:t>` 08261284</w:t>
            </w:r>
            <w:r w:rsidRPr="00D74F97">
              <w:rPr>
                <w:rFonts w:ascii="GHEA Grapalat" w:hAnsi="GHEA Grapalat"/>
                <w:sz w:val="22"/>
                <w:lang w:val="fr-FR"/>
              </w:rPr>
              <w:t xml:space="preserve">, </w:t>
            </w:r>
            <w:proofErr w:type="spellStart"/>
            <w:r w:rsidRPr="00D74F97">
              <w:rPr>
                <w:rFonts w:ascii="GHEA Grapalat" w:hAnsi="GHEA Grapalat"/>
                <w:sz w:val="22"/>
                <w:lang w:val="fr-FR"/>
              </w:rPr>
              <w:t>Լիցենզիա</w:t>
            </w:r>
            <w:proofErr w:type="spellEnd"/>
            <w:r w:rsidRPr="00D74F97">
              <w:rPr>
                <w:rFonts w:ascii="GHEA Grapalat" w:hAnsi="GHEA Grapalat"/>
                <w:sz w:val="22"/>
                <w:lang w:val="fr-FR"/>
              </w:rPr>
              <w:t>՝</w:t>
            </w:r>
            <w:r w:rsidRPr="00D74F97">
              <w:rPr>
                <w:rFonts w:ascii="GHEA Grapalat" w:hAnsi="GHEA Grapalat"/>
                <w:sz w:val="22"/>
                <w:lang w:val="hy-AM"/>
              </w:rPr>
              <w:t xml:space="preserve"> </w:t>
            </w:r>
            <w:r w:rsidRPr="00D74F97">
              <w:rPr>
                <w:rFonts w:ascii="GHEA Grapalat" w:hAnsi="GHEA Grapalat"/>
                <w:sz w:val="22"/>
                <w:lang w:val="fr-FR"/>
              </w:rPr>
              <w:t xml:space="preserve">ԱՊՎ0005 </w:t>
            </w:r>
          </w:p>
          <w:p w14:paraId="638E89D6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b/>
                <w:sz w:val="22"/>
                <w:lang w:val="hy-AM"/>
              </w:rPr>
            </w:pPr>
          </w:p>
          <w:p w14:paraId="6E4AAF88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b/>
                <w:sz w:val="22"/>
                <w:lang w:val="hy-AM"/>
              </w:rPr>
            </w:pPr>
            <w:r w:rsidRPr="00D74F97">
              <w:rPr>
                <w:rFonts w:ascii="GHEA Grapalat" w:hAnsi="GHEA Grapalat" w:cs="Tahoma"/>
                <w:b/>
                <w:sz w:val="22"/>
                <w:lang w:val="hy-AM"/>
              </w:rPr>
              <w:t>“EFES” ICJSC</w:t>
            </w:r>
          </w:p>
          <w:p w14:paraId="423CD79D" w14:textId="4430F0B2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sz w:val="22"/>
                <w:lang w:val="en-GB"/>
              </w:rPr>
            </w:pPr>
            <w:r w:rsidRPr="00D74F97">
              <w:rPr>
                <w:rFonts w:ascii="GHEA Grapalat" w:hAnsi="GHEA Grapalat" w:cs="Tahoma"/>
                <w:sz w:val="22"/>
              </w:rPr>
              <w:t xml:space="preserve">Address: </w:t>
            </w:r>
            <w:r w:rsidR="00E6660F" w:rsidRPr="00F418D2">
              <w:rPr>
                <w:rFonts w:ascii="GHEA Grapalat" w:hAnsi="GHEA Grapalat"/>
                <w:sz w:val="22"/>
                <w:szCs w:val="22"/>
              </w:rPr>
              <w:t xml:space="preserve">11 </w:t>
            </w:r>
            <w:proofErr w:type="spellStart"/>
            <w:r w:rsidR="00E6660F" w:rsidRPr="00F418D2">
              <w:rPr>
                <w:rFonts w:ascii="GHEA Grapalat" w:hAnsi="GHEA Grapalat"/>
                <w:sz w:val="22"/>
                <w:szCs w:val="22"/>
              </w:rPr>
              <w:t>Zarobyan</w:t>
            </w:r>
            <w:proofErr w:type="spellEnd"/>
            <w:r w:rsidR="00E6660F" w:rsidRPr="00F418D2">
              <w:rPr>
                <w:rFonts w:ascii="GHEA Grapalat" w:hAnsi="GHEA Grapalat"/>
                <w:sz w:val="22"/>
                <w:szCs w:val="22"/>
              </w:rPr>
              <w:t xml:space="preserve"> str., Yerevan, 0009</w:t>
            </w:r>
            <w:r w:rsidR="00E6660F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74F97">
              <w:rPr>
                <w:rFonts w:ascii="GHEA Grapalat" w:hAnsi="GHEA Grapalat" w:cs="Tahoma"/>
                <w:sz w:val="22"/>
                <w:lang w:val="en-GB"/>
              </w:rPr>
              <w:t>Yerevan, Armenia</w:t>
            </w:r>
          </w:p>
          <w:p w14:paraId="33286865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sz w:val="22"/>
                <w:lang w:val="fr-FR"/>
              </w:rPr>
            </w:pPr>
            <w:r w:rsidRPr="00D74F97">
              <w:rPr>
                <w:rFonts w:ascii="GHEA Grapalat" w:hAnsi="GHEA Grapalat" w:cs="Tahoma"/>
                <w:sz w:val="22"/>
                <w:lang w:val="fr-FR"/>
              </w:rPr>
              <w:t>Phone</w:t>
            </w:r>
            <w:r w:rsidRPr="00D74F97">
              <w:rPr>
                <w:rFonts w:ascii="GHEA Grapalat" w:hAnsi="GHEA Grapalat" w:cs="Calibri"/>
                <w:sz w:val="22"/>
                <w:lang w:val="fr-FR"/>
              </w:rPr>
              <w:t>:</w:t>
            </w:r>
            <w:r w:rsidRPr="00D74F97">
              <w:rPr>
                <w:rFonts w:ascii="GHEA Grapalat" w:hAnsi="GHEA Grapalat" w:cs="Tahoma"/>
                <w:sz w:val="22"/>
                <w:lang w:val="fr-FR"/>
              </w:rPr>
              <w:t xml:space="preserve"> </w:t>
            </w:r>
            <w:r w:rsidRPr="00D74F97">
              <w:rPr>
                <w:rFonts w:ascii="GHEA Grapalat" w:hAnsi="GHEA Grapalat"/>
                <w:sz w:val="22"/>
                <w:lang w:val="fr-FR"/>
              </w:rPr>
              <w:t>(+374 10) 700 800</w:t>
            </w:r>
          </w:p>
          <w:p w14:paraId="3039B3AC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 w:cs="Tahoma"/>
                <w:sz w:val="22"/>
                <w:lang w:val="fr-FR"/>
              </w:rPr>
            </w:pPr>
            <w:proofErr w:type="spellStart"/>
            <w:r w:rsidRPr="00D74F97">
              <w:rPr>
                <w:rFonts w:ascii="GHEA Grapalat" w:hAnsi="GHEA Grapalat" w:cs="Tahoma"/>
                <w:sz w:val="22"/>
                <w:lang w:val="fr-FR"/>
              </w:rPr>
              <w:t>Tax</w:t>
            </w:r>
            <w:proofErr w:type="spellEnd"/>
            <w:r w:rsidRPr="00D74F97">
              <w:rPr>
                <w:rFonts w:ascii="GHEA Grapalat" w:hAnsi="GHEA Grapalat" w:cs="Tahoma"/>
                <w:sz w:val="22"/>
                <w:lang w:val="fr-FR"/>
              </w:rPr>
              <w:t xml:space="preserve"> code: 08261284</w:t>
            </w:r>
            <w:r w:rsidRPr="00D74F97">
              <w:rPr>
                <w:rFonts w:ascii="GHEA Grapalat" w:hAnsi="GHEA Grapalat" w:cs="Tahoma"/>
                <w:sz w:val="22"/>
                <w:lang w:val="hy-AM"/>
              </w:rPr>
              <w:t xml:space="preserve">, </w:t>
            </w:r>
            <w:r w:rsidRPr="00D74F97">
              <w:rPr>
                <w:rFonts w:ascii="GHEA Grapalat" w:hAnsi="GHEA Grapalat"/>
                <w:sz w:val="22"/>
                <w:lang w:val="fr-FR"/>
              </w:rPr>
              <w:t>License: ԱՊՎ0005 (0012)</w:t>
            </w:r>
          </w:p>
          <w:p w14:paraId="36DD3242" w14:textId="77777777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14:paraId="2BAB26D4" w14:textId="77777777" w:rsidR="00021175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D74F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Գլխավոր գործադիր տնօրեն</w:t>
            </w:r>
            <w:r w:rsidR="00021175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՝ </w:t>
            </w:r>
            <w:proofErr w:type="spellStart"/>
            <w:r w:rsidR="00021175" w:rsidRPr="00D74F97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Արևշատ</w:t>
            </w:r>
            <w:proofErr w:type="spellEnd"/>
            <w:r w:rsidR="00021175" w:rsidRPr="00D74F97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Մելիքսեթյան</w:t>
            </w:r>
          </w:p>
          <w:p w14:paraId="5EDDD4A2" w14:textId="5FFD5CF8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341CE6B7" w14:textId="77777777" w:rsidR="00021175" w:rsidRPr="00F019EF" w:rsidRDefault="00261409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021175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General </w:t>
            </w:r>
            <w:proofErr w:type="spellStart"/>
            <w:r w:rsidRPr="00021175">
              <w:rPr>
                <w:rFonts w:ascii="GHEA Grapalat" w:hAnsi="GHEA Grapalat"/>
                <w:b/>
                <w:sz w:val="22"/>
                <w:szCs w:val="22"/>
                <w:lang w:val="fr-FR"/>
              </w:rPr>
              <w:t>Director</w:t>
            </w:r>
            <w:proofErr w:type="spellEnd"/>
            <w:r w:rsidR="00021175">
              <w:rPr>
                <w:rFonts w:ascii="GHEA Grapalat" w:hAnsi="GHEA Grapalat"/>
                <w:b/>
                <w:sz w:val="22"/>
                <w:szCs w:val="22"/>
              </w:rPr>
              <w:t>։</w:t>
            </w:r>
            <w:r w:rsidR="00021175" w:rsidRPr="00F019EF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Arevshat Meliksetyan</w:t>
            </w:r>
          </w:p>
          <w:p w14:paraId="06B8F342" w14:textId="77777777" w:rsidR="00021175" w:rsidRPr="00F019EF" w:rsidRDefault="00021175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  <w:p w14:paraId="6F041B29" w14:textId="77777777" w:rsidR="00021175" w:rsidRPr="00F019EF" w:rsidRDefault="00021175" w:rsidP="00407060">
            <w:pPr>
              <w:spacing w:line="276" w:lineRule="auto"/>
              <w:jc w:val="both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</w:p>
          <w:p w14:paraId="25F9A452" w14:textId="570C5F16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74F9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__________________________________</w:t>
            </w:r>
          </w:p>
          <w:p w14:paraId="75219B9A" w14:textId="77777777" w:rsidR="00261409" w:rsidRPr="00D74F97" w:rsidRDefault="00261409" w:rsidP="00407060">
            <w:pPr>
              <w:pStyle w:val="BodyText2"/>
              <w:spacing w:line="276" w:lineRule="auto"/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>Ստորագրություն</w:t>
            </w:r>
            <w:proofErr w:type="spellEnd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>կնիք</w:t>
            </w:r>
            <w:proofErr w:type="spellEnd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 xml:space="preserve"> / </w:t>
            </w:r>
            <w:r w:rsidRPr="00D74F97">
              <w:rPr>
                <w:rFonts w:ascii="GHEA Grapalat" w:hAnsi="GHEA Grapalat" w:cs="Tahoma"/>
                <w:sz w:val="16"/>
                <w:szCs w:val="16"/>
                <w:lang w:val="fr-FR"/>
              </w:rPr>
              <w:t>Seal, signature</w:t>
            </w:r>
          </w:p>
          <w:p w14:paraId="5649BA5A" w14:textId="2E0D2B7B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kern w:val="18"/>
                <w:sz w:val="20"/>
                <w:szCs w:val="20"/>
                <w:lang w:val="hy-AM"/>
              </w:rPr>
            </w:pPr>
            <w:r w:rsidRPr="00D74F97">
              <w:rPr>
                <w:rFonts w:ascii="GHEA Grapalat" w:eastAsia="Arial" w:hAnsi="GHEA Grapalat" w:cs="Arial"/>
                <w:b/>
                <w:bCs/>
                <w:sz w:val="16"/>
                <w:szCs w:val="16"/>
                <w:shd w:val="clear" w:color="auto" w:fill="FFF2CC"/>
                <w:lang w:val="hy-AM"/>
              </w:rPr>
              <w:t>xx.xx.202</w:t>
            </w:r>
            <w:r w:rsidR="00B65AC9" w:rsidRPr="00D74F97">
              <w:rPr>
                <w:rFonts w:ascii="GHEA Grapalat" w:eastAsia="Arial" w:hAnsi="GHEA Grapalat" w:cs="Arial"/>
                <w:b/>
                <w:bCs/>
                <w:sz w:val="16"/>
                <w:szCs w:val="16"/>
                <w:shd w:val="clear" w:color="auto" w:fill="FFF2CC"/>
                <w:lang w:val="hy-AM"/>
              </w:rPr>
              <w:t>5</w:t>
            </w:r>
          </w:p>
        </w:tc>
        <w:tc>
          <w:tcPr>
            <w:tcW w:w="4536" w:type="dxa"/>
          </w:tcPr>
          <w:p w14:paraId="35B6D7AF" w14:textId="77777777" w:rsidR="00021175" w:rsidRDefault="00021175" w:rsidP="00407060">
            <w:pPr>
              <w:spacing w:line="276" w:lineRule="auto"/>
              <w:jc w:val="right"/>
              <w:rPr>
                <w:rFonts w:ascii="GHEA Grapalat" w:eastAsia="Arial" w:hAnsi="GHEA Grapalat" w:cs="Arial"/>
                <w:b/>
                <w:bCs/>
                <w:sz w:val="22"/>
                <w:szCs w:val="22"/>
                <w:u w:val="single"/>
                <w:shd w:val="clear" w:color="auto" w:fill="FFF2CC"/>
                <w:lang w:val="hy-AM"/>
              </w:rPr>
            </w:pPr>
          </w:p>
          <w:p w14:paraId="39E2C67F" w14:textId="6C19D2BF" w:rsidR="00261409" w:rsidRPr="00D74F97" w:rsidRDefault="00B92916" w:rsidP="00407060">
            <w:pPr>
              <w:spacing w:line="276" w:lineRule="auto"/>
              <w:jc w:val="right"/>
              <w:rPr>
                <w:rFonts w:ascii="GHEA Grapalat" w:hAnsi="GHEA Grapalat" w:cs="Tahoma"/>
                <w:b/>
                <w:sz w:val="28"/>
                <w:szCs w:val="32"/>
                <w:u w:val="single"/>
                <w:lang w:val="hy-AM"/>
              </w:rPr>
            </w:pPr>
            <w:r w:rsidRPr="00D74F97">
              <w:rPr>
                <w:rFonts w:ascii="GHEA Grapalat" w:eastAsia="Arial" w:hAnsi="GHEA Grapalat" w:cs="Arial"/>
                <w:b/>
                <w:bCs/>
                <w:sz w:val="22"/>
                <w:szCs w:val="22"/>
                <w:u w:val="single"/>
                <w:shd w:val="clear" w:color="auto" w:fill="FFF2CC"/>
                <w:lang w:val="hy-AM"/>
              </w:rPr>
              <w:t>ԸՆԿԵՐՈՒԹՅՈՒՆ / COMPANY</w:t>
            </w:r>
          </w:p>
          <w:p w14:paraId="4BE5BB12" w14:textId="77777777" w:rsidR="00261409" w:rsidRPr="00D74F97" w:rsidRDefault="00261409" w:rsidP="0040706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GHEA Grapalat" w:hAnsi="GHEA Grapalat"/>
                <w:b/>
                <w:sz w:val="10"/>
                <w:szCs w:val="10"/>
                <w:lang w:val="fr-FR"/>
              </w:rPr>
            </w:pPr>
          </w:p>
          <w:p w14:paraId="54550C6C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 w:cs="Tahoma"/>
                <w:b/>
                <w:sz w:val="22"/>
                <w:lang w:val="hy-AM"/>
              </w:rPr>
            </w:pPr>
          </w:p>
          <w:p w14:paraId="79E9BC03" w14:textId="242B81DE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 w:cs="Tahoma"/>
                <w:sz w:val="22"/>
                <w:lang w:val="fr-FR"/>
              </w:rPr>
            </w:pPr>
          </w:p>
          <w:p w14:paraId="16DEA5D2" w14:textId="77777777" w:rsidR="00261409" w:rsidRPr="00D74F97" w:rsidRDefault="00261409" w:rsidP="00407060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14:paraId="768C1DF6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  <w:p w14:paraId="6967D044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6828D9AF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20C34A01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75CB3B58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61953B37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64220AA3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3B8F3296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7FC4E8C7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1EF87DA9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274DD847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693457A7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44527864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24CDBEFC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0AF93186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  <w:p w14:paraId="7A8F18CC" w14:textId="77777777" w:rsidR="00261409" w:rsidRPr="00F019EF" w:rsidRDefault="00261409" w:rsidP="00407060">
            <w:pPr>
              <w:spacing w:line="276" w:lineRule="auto"/>
              <w:jc w:val="right"/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</w:pPr>
          </w:p>
          <w:p w14:paraId="5EB7316F" w14:textId="77777777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D74F97">
              <w:rPr>
                <w:rFonts w:ascii="GHEA Grapalat" w:hAnsi="GHEA Grapalat"/>
                <w:sz w:val="22"/>
                <w:szCs w:val="22"/>
                <w:lang w:val="hy-AM"/>
              </w:rPr>
              <w:t>___________________________________</w:t>
            </w:r>
          </w:p>
          <w:p w14:paraId="34F05BBF" w14:textId="77777777" w:rsidR="00261409" w:rsidRPr="00D74F97" w:rsidRDefault="00261409" w:rsidP="00407060">
            <w:pPr>
              <w:pStyle w:val="BodyText2"/>
              <w:spacing w:line="276" w:lineRule="auto"/>
              <w:jc w:val="right"/>
              <w:rPr>
                <w:rFonts w:ascii="GHEA Grapalat" w:hAnsi="GHEA Grapalat"/>
                <w:sz w:val="16"/>
                <w:szCs w:val="16"/>
                <w:lang w:val="fr-FR"/>
              </w:rPr>
            </w:pPr>
            <w:proofErr w:type="spellStart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>Ստորագրություն</w:t>
            </w:r>
            <w:proofErr w:type="spellEnd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>կնիք</w:t>
            </w:r>
            <w:proofErr w:type="spellEnd"/>
            <w:r w:rsidRPr="00D74F97">
              <w:rPr>
                <w:rFonts w:ascii="GHEA Grapalat" w:hAnsi="GHEA Grapalat"/>
                <w:sz w:val="16"/>
                <w:szCs w:val="16"/>
                <w:lang w:val="fr-FR"/>
              </w:rPr>
              <w:t xml:space="preserve"> / </w:t>
            </w:r>
            <w:r w:rsidRPr="00D74F97">
              <w:rPr>
                <w:rFonts w:ascii="GHEA Grapalat" w:hAnsi="GHEA Grapalat" w:cs="Tahoma"/>
                <w:sz w:val="16"/>
                <w:szCs w:val="16"/>
                <w:lang w:val="fr-FR"/>
              </w:rPr>
              <w:t>Seal, signature</w:t>
            </w:r>
          </w:p>
          <w:p w14:paraId="7B1AC60F" w14:textId="0F6C3B0E" w:rsidR="00261409" w:rsidRPr="00D74F97" w:rsidRDefault="00261409" w:rsidP="00407060">
            <w:pPr>
              <w:spacing w:line="276" w:lineRule="auto"/>
              <w:jc w:val="right"/>
              <w:rPr>
                <w:rFonts w:ascii="GHEA Grapalat" w:hAnsi="GHEA Grapalat"/>
                <w:kern w:val="18"/>
                <w:sz w:val="20"/>
                <w:szCs w:val="20"/>
                <w:lang w:val="hy-AM"/>
              </w:rPr>
            </w:pPr>
            <w:r w:rsidRPr="00D74F97">
              <w:rPr>
                <w:rFonts w:ascii="GHEA Grapalat" w:eastAsia="Arial" w:hAnsi="GHEA Grapalat" w:cs="Arial"/>
                <w:b/>
                <w:bCs/>
                <w:sz w:val="16"/>
                <w:szCs w:val="16"/>
                <w:shd w:val="clear" w:color="auto" w:fill="FFF2CC"/>
                <w:lang w:val="hy-AM"/>
              </w:rPr>
              <w:t>xx.xx.202</w:t>
            </w:r>
            <w:r w:rsidR="00B65AC9" w:rsidRPr="00D74F97">
              <w:rPr>
                <w:rFonts w:ascii="GHEA Grapalat" w:eastAsia="Arial" w:hAnsi="GHEA Grapalat" w:cs="Arial"/>
                <w:b/>
                <w:bCs/>
                <w:sz w:val="16"/>
                <w:szCs w:val="16"/>
                <w:shd w:val="clear" w:color="auto" w:fill="FFF2CC"/>
                <w:lang w:val="hy-AM"/>
              </w:rPr>
              <w:t>5</w:t>
            </w:r>
          </w:p>
        </w:tc>
        <w:tc>
          <w:tcPr>
            <w:tcW w:w="4536" w:type="dxa"/>
            <w:shd w:val="clear" w:color="auto" w:fill="auto"/>
          </w:tcPr>
          <w:p w14:paraId="657EFA5E" w14:textId="3F249FFF" w:rsidR="00261409" w:rsidRPr="00D74F97" w:rsidRDefault="00261409" w:rsidP="00407060">
            <w:pPr>
              <w:spacing w:line="276" w:lineRule="auto"/>
              <w:jc w:val="both"/>
              <w:rPr>
                <w:rFonts w:ascii="GHEA Grapalat" w:hAnsi="GHEA Grapalat"/>
                <w:kern w:val="18"/>
                <w:sz w:val="20"/>
                <w:szCs w:val="20"/>
                <w:lang w:val="hy-AM"/>
              </w:rPr>
            </w:pPr>
          </w:p>
        </w:tc>
      </w:tr>
    </w:tbl>
    <w:p w14:paraId="4C7F10AA" w14:textId="77777777" w:rsidR="00A206A2" w:rsidRPr="00D74F97" w:rsidRDefault="00A206A2" w:rsidP="00407060">
      <w:pPr>
        <w:pStyle w:val="ListParagraph"/>
        <w:spacing w:line="276" w:lineRule="auto"/>
        <w:ind w:left="0"/>
        <w:contextualSpacing/>
        <w:jc w:val="both"/>
        <w:rPr>
          <w:rFonts w:ascii="GHEA Grapalat" w:hAnsi="GHEA Grapalat" w:cs="NoahTT"/>
          <w:color w:val="F1A983"/>
          <w:sz w:val="20"/>
          <w:szCs w:val="20"/>
          <w:lang w:val="fr-FR"/>
        </w:rPr>
      </w:pPr>
    </w:p>
    <w:sectPr w:rsidR="00A206A2" w:rsidRPr="00D74F97" w:rsidSect="000D7D3E">
      <w:headerReference w:type="default" r:id="rId11"/>
      <w:footerReference w:type="even" r:id="rId12"/>
      <w:footerReference w:type="default" r:id="rId13"/>
      <w:headerReference w:type="first" r:id="rId14"/>
      <w:pgSz w:w="11907" w:h="16839" w:code="9"/>
      <w:pgMar w:top="1150" w:right="850" w:bottom="567" w:left="851" w:header="28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9D8D8" w14:textId="77777777" w:rsidR="003F70E6" w:rsidRDefault="003F70E6">
      <w:pPr>
        <w:pStyle w:val="BodyText2"/>
      </w:pPr>
      <w:r>
        <w:separator/>
      </w:r>
    </w:p>
  </w:endnote>
  <w:endnote w:type="continuationSeparator" w:id="0">
    <w:p w14:paraId="44348FFB" w14:textId="77777777" w:rsidR="003F70E6" w:rsidRDefault="003F70E6">
      <w:pPr>
        <w:pStyle w:val="BodyText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ahTT">
    <w:altName w:val="Calibri"/>
    <w:charset w:val="CC"/>
    <w:family w:val="auto"/>
    <w:pitch w:val="variable"/>
    <w:sig w:usb0="000006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ornadoLightC">
    <w:altName w:val="TornadoLight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CD33" w14:textId="77777777" w:rsidR="008B3F2D" w:rsidRDefault="008B3F2D" w:rsidP="000670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73FBA3" w14:textId="77777777" w:rsidR="008B3F2D" w:rsidRDefault="008B3F2D" w:rsidP="009E7C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1BF72" w14:textId="77777777" w:rsidR="008B3F2D" w:rsidRPr="00A54F67" w:rsidRDefault="008B3F2D" w:rsidP="0090624B">
    <w:pPr>
      <w:pStyle w:val="Footer"/>
      <w:tabs>
        <w:tab w:val="clear" w:pos="4677"/>
        <w:tab w:val="clear" w:pos="9355"/>
      </w:tabs>
      <w:jc w:val="center"/>
      <w:rPr>
        <w:sz w:val="10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498"/>
      <w:gridCol w:w="3675"/>
      <w:gridCol w:w="3249"/>
    </w:tblGrid>
    <w:tr w:rsidR="008B3F2D" w:rsidRPr="003413CE" w14:paraId="3B97593B" w14:textId="77777777" w:rsidTr="0090624B">
      <w:tc>
        <w:tcPr>
          <w:tcW w:w="3510" w:type="dxa"/>
          <w:shd w:val="clear" w:color="auto" w:fill="auto"/>
          <w:vAlign w:val="center"/>
        </w:tcPr>
        <w:p w14:paraId="102A5BFF" w14:textId="77777777" w:rsidR="008B3F2D" w:rsidRPr="0090624B" w:rsidRDefault="008B3F2D" w:rsidP="0090624B">
          <w:pPr>
            <w:pStyle w:val="Footer"/>
            <w:rPr>
              <w:rFonts w:ascii="GHEA Grapalat" w:hAnsi="GHEA Grapalat"/>
              <w:sz w:val="18"/>
              <w:szCs w:val="16"/>
            </w:rPr>
          </w:pPr>
        </w:p>
      </w:tc>
      <w:tc>
        <w:tcPr>
          <w:tcW w:w="3686" w:type="dxa"/>
          <w:shd w:val="clear" w:color="auto" w:fill="auto"/>
        </w:tcPr>
        <w:p w14:paraId="44180879" w14:textId="77777777" w:rsidR="008B3F2D" w:rsidRPr="00541DFA" w:rsidRDefault="00DD6AA4" w:rsidP="0090624B">
          <w:pPr>
            <w:pStyle w:val="Footer"/>
            <w:tabs>
              <w:tab w:val="clear" w:pos="4677"/>
            </w:tabs>
            <w:jc w:val="center"/>
            <w:rPr>
              <w:rFonts w:ascii="GHEA Grapalat" w:hAnsi="GHEA Grapalat"/>
              <w:sz w:val="18"/>
              <w:szCs w:val="16"/>
            </w:rPr>
          </w:pPr>
          <w:r>
            <w:rPr>
              <w:rFonts w:ascii="GHEA Grapalat" w:hAnsi="GHEA Grapalat"/>
              <w:sz w:val="18"/>
              <w:szCs w:val="16"/>
            </w:rPr>
            <w:t>Page</w:t>
          </w:r>
          <w:r w:rsidR="008B3F2D" w:rsidRPr="0090624B">
            <w:rPr>
              <w:rFonts w:ascii="GHEA Grapalat" w:hAnsi="GHEA Grapalat"/>
              <w:sz w:val="18"/>
              <w:szCs w:val="16"/>
            </w:rPr>
            <w:t xml:space="preserve"> </w: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begin"/>
          </w:r>
          <w:r w:rsidR="008B3F2D" w:rsidRPr="0090624B">
            <w:rPr>
              <w:rFonts w:ascii="GHEA Grapalat" w:hAnsi="GHEA Grapalat"/>
              <w:sz w:val="18"/>
              <w:szCs w:val="16"/>
            </w:rPr>
            <w:instrText xml:space="preserve"> PAGE </w:instrTex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separate"/>
          </w:r>
          <w:r w:rsidR="000F5D74">
            <w:rPr>
              <w:rFonts w:ascii="GHEA Grapalat" w:hAnsi="GHEA Grapalat"/>
              <w:noProof/>
              <w:sz w:val="18"/>
              <w:szCs w:val="16"/>
            </w:rPr>
            <w:t>16</w: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end"/>
          </w:r>
          <w:r w:rsidR="008B3F2D" w:rsidRPr="0090624B">
            <w:rPr>
              <w:rFonts w:ascii="GHEA Grapalat" w:hAnsi="GHEA Grapalat"/>
              <w:sz w:val="18"/>
              <w:szCs w:val="16"/>
            </w:rPr>
            <w:t xml:space="preserve"> / </w: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begin"/>
          </w:r>
          <w:r w:rsidR="008B3F2D" w:rsidRPr="0090624B">
            <w:rPr>
              <w:rFonts w:ascii="GHEA Grapalat" w:hAnsi="GHEA Grapalat"/>
              <w:sz w:val="18"/>
              <w:szCs w:val="16"/>
            </w:rPr>
            <w:instrText xml:space="preserve"> NUMPAGES  </w:instrTex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separate"/>
          </w:r>
          <w:r w:rsidR="000F5D74">
            <w:rPr>
              <w:rFonts w:ascii="GHEA Grapalat" w:hAnsi="GHEA Grapalat"/>
              <w:noProof/>
              <w:sz w:val="18"/>
              <w:szCs w:val="16"/>
            </w:rPr>
            <w:t>27</w:t>
          </w:r>
          <w:r w:rsidR="008B3F2D" w:rsidRPr="0090624B">
            <w:rPr>
              <w:rFonts w:ascii="GHEA Grapalat" w:hAnsi="GHEA Grapalat"/>
              <w:sz w:val="18"/>
              <w:szCs w:val="16"/>
            </w:rPr>
            <w:fldChar w:fldCharType="end"/>
          </w:r>
        </w:p>
      </w:tc>
      <w:tc>
        <w:tcPr>
          <w:tcW w:w="3260" w:type="dxa"/>
          <w:shd w:val="clear" w:color="auto" w:fill="auto"/>
        </w:tcPr>
        <w:p w14:paraId="6909E4B1" w14:textId="77777777" w:rsidR="008B3F2D" w:rsidRPr="0090624B" w:rsidRDefault="008B3F2D" w:rsidP="000C0C7A">
          <w:pPr>
            <w:pStyle w:val="Footer"/>
            <w:jc w:val="center"/>
            <w:rPr>
              <w:rFonts w:ascii="GHEA Grapalat" w:hAnsi="GHEA Grapalat"/>
              <w:sz w:val="18"/>
              <w:szCs w:val="16"/>
            </w:rPr>
          </w:pPr>
        </w:p>
      </w:tc>
    </w:tr>
  </w:tbl>
  <w:p w14:paraId="3846FABC" w14:textId="77777777" w:rsidR="008B3F2D" w:rsidRPr="00E52486" w:rsidRDefault="008B3F2D" w:rsidP="0090624B">
    <w:pPr>
      <w:pStyle w:val="Footer"/>
      <w:tabs>
        <w:tab w:val="clear" w:pos="4677"/>
        <w:tab w:val="clear" w:pos="9355"/>
      </w:tabs>
      <w:rPr>
        <w:rFonts w:ascii="GHEA Grapalat" w:hAnsi="GHEA Grapal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6E9DD" w14:textId="77777777" w:rsidR="003F70E6" w:rsidRDefault="003F70E6">
      <w:pPr>
        <w:pStyle w:val="BodyText2"/>
      </w:pPr>
      <w:r>
        <w:separator/>
      </w:r>
    </w:p>
  </w:footnote>
  <w:footnote w:type="continuationSeparator" w:id="0">
    <w:p w14:paraId="0131EB9F" w14:textId="77777777" w:rsidR="003F70E6" w:rsidRDefault="003F70E6">
      <w:pPr>
        <w:pStyle w:val="BodyText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8" w:type="dxa"/>
      <w:tblLook w:val="04A0" w:firstRow="1" w:lastRow="0" w:firstColumn="1" w:lastColumn="0" w:noHBand="0" w:noVBand="1"/>
    </w:tblPr>
    <w:tblGrid>
      <w:gridCol w:w="1818"/>
      <w:gridCol w:w="6660"/>
      <w:gridCol w:w="2070"/>
    </w:tblGrid>
    <w:tr w:rsidR="00253A47" w:rsidRPr="00005CE4" w14:paraId="000C8736" w14:textId="77777777" w:rsidTr="00AD141F">
      <w:tc>
        <w:tcPr>
          <w:tcW w:w="1818" w:type="dxa"/>
          <w:shd w:val="clear" w:color="auto" w:fill="auto"/>
        </w:tcPr>
        <w:p w14:paraId="12C594A4" w14:textId="77777777" w:rsidR="00253A47" w:rsidRPr="00005CE4" w:rsidRDefault="00E6660F" w:rsidP="00005CE4">
          <w:pPr>
            <w:pStyle w:val="Header"/>
            <w:tabs>
              <w:tab w:val="clear" w:pos="4153"/>
              <w:tab w:val="clear" w:pos="8306"/>
            </w:tabs>
            <w:rPr>
              <w:sz w:val="32"/>
              <w:lang w:val="en-US"/>
            </w:rPr>
          </w:pPr>
          <w:r>
            <w:rPr>
              <w:noProof/>
            </w:rPr>
            <w:pict w14:anchorId="1FE4228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A logo with a red umbrella&#10;&#10;Description automatically generated" style="width:79.8pt;height:58.4pt;visibility:visible">
                <v:imagedata r:id="rId1" o:title="A logo with a red umbrella&#10;&#10;Description automatically generated"/>
              </v:shape>
            </w:pict>
          </w:r>
        </w:p>
      </w:tc>
      <w:tc>
        <w:tcPr>
          <w:tcW w:w="6660" w:type="dxa"/>
          <w:shd w:val="clear" w:color="auto" w:fill="auto"/>
          <w:vAlign w:val="center"/>
        </w:tcPr>
        <w:p w14:paraId="4B449C40" w14:textId="77777777" w:rsidR="00104CFC" w:rsidRDefault="00104CFC" w:rsidP="00AD141F">
          <w:pPr>
            <w:tabs>
              <w:tab w:val="left" w:pos="8931"/>
            </w:tabs>
            <w:spacing w:line="360" w:lineRule="auto"/>
            <w:ind w:right="-142"/>
            <w:jc w:val="center"/>
            <w:rPr>
              <w:rFonts w:ascii="GHEA Grapalat" w:hAnsi="GHEA Grapalat" w:cs="Arial"/>
              <w:sz w:val="16"/>
              <w:szCs w:val="16"/>
              <w:lang w:val="hy-AM"/>
            </w:rPr>
          </w:pPr>
          <w:r w:rsidRPr="00104CFC">
            <w:rPr>
              <w:rFonts w:ascii="GHEA Grapalat" w:hAnsi="GHEA Grapalat" w:cs="Arial"/>
              <w:sz w:val="16"/>
              <w:szCs w:val="16"/>
              <w:lang w:val="hy-AM"/>
            </w:rPr>
            <w:t xml:space="preserve">ՓՈԽԸՄԲՌՆՄԱՆ ՀՈՒՇԱԳԻՐ </w:t>
          </w:r>
        </w:p>
        <w:p w14:paraId="08D37AE4" w14:textId="786916EF" w:rsidR="00253A47" w:rsidRPr="00005CE4" w:rsidRDefault="00104CFC" w:rsidP="00AD141F">
          <w:pPr>
            <w:tabs>
              <w:tab w:val="left" w:pos="8931"/>
            </w:tabs>
            <w:spacing w:line="360" w:lineRule="auto"/>
            <w:ind w:right="-142"/>
            <w:jc w:val="center"/>
            <w:rPr>
              <w:rFonts w:ascii="GHEA Grapalat" w:hAnsi="GHEA Grapalat" w:cs="Arial"/>
              <w:sz w:val="16"/>
              <w:szCs w:val="16"/>
              <w:lang w:val="hy-AM"/>
            </w:rPr>
          </w:pPr>
          <w:r w:rsidRPr="00104CFC">
            <w:rPr>
              <w:rFonts w:ascii="GHEA Grapalat" w:hAnsi="GHEA Grapalat" w:cs="Arial"/>
              <w:sz w:val="16"/>
              <w:szCs w:val="16"/>
              <w:lang w:val="hy-AM"/>
            </w:rPr>
            <w:t>MEMORANDUM OF UNDERSTANDING</w:t>
          </w:r>
        </w:p>
      </w:tc>
      <w:tc>
        <w:tcPr>
          <w:tcW w:w="2070" w:type="dxa"/>
          <w:shd w:val="clear" w:color="auto" w:fill="auto"/>
          <w:vAlign w:val="center"/>
        </w:tcPr>
        <w:p w14:paraId="0DF4B691" w14:textId="71E21A61" w:rsidR="00253A47" w:rsidRPr="00005CE4" w:rsidRDefault="00253A47" w:rsidP="00AD141F">
          <w:pPr>
            <w:pStyle w:val="Header"/>
            <w:tabs>
              <w:tab w:val="clear" w:pos="4153"/>
              <w:tab w:val="clear" w:pos="8306"/>
            </w:tabs>
            <w:ind w:left="34"/>
            <w:jc w:val="right"/>
            <w:rPr>
              <w:sz w:val="32"/>
              <w:lang w:val="en-US"/>
            </w:rPr>
          </w:pPr>
        </w:p>
      </w:tc>
    </w:tr>
  </w:tbl>
  <w:p w14:paraId="7BABE560" w14:textId="77777777" w:rsidR="00253A47" w:rsidRPr="00AD141F" w:rsidRDefault="00253A47" w:rsidP="00253A47">
    <w:pPr>
      <w:pStyle w:val="Header"/>
      <w:tabs>
        <w:tab w:val="clear" w:pos="4153"/>
        <w:tab w:val="clear" w:pos="8306"/>
      </w:tabs>
      <w:rPr>
        <w:sz w:val="4"/>
        <w:szCs w:val="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874AD" w14:textId="77777777" w:rsidR="008B3F2D" w:rsidRDefault="008B3F2D" w:rsidP="006A424B">
    <w:pPr>
      <w:pStyle w:val="Header"/>
      <w:jc w:val="right"/>
      <w:rPr>
        <w:noProof/>
        <w:lang w:val="en-US"/>
      </w:rPr>
    </w:pPr>
  </w:p>
  <w:p w14:paraId="24D50906" w14:textId="62227B8E" w:rsidR="008B3F2D" w:rsidRPr="000E62E4" w:rsidRDefault="00E6660F" w:rsidP="000E62E4">
    <w:pPr>
      <w:pStyle w:val="Header"/>
      <w:tabs>
        <w:tab w:val="clear" w:pos="4153"/>
        <w:tab w:val="clear" w:pos="8306"/>
        <w:tab w:val="left" w:pos="6262"/>
      </w:tabs>
      <w:rPr>
        <w:rFonts w:ascii="GHEA Grapalat" w:hAnsi="GHEA Grapalat" w:cs="Arial Armenian"/>
        <w:b/>
        <w:noProof/>
        <w:color w:val="000000"/>
        <w:sz w:val="16"/>
        <w:szCs w:val="16"/>
        <w:lang w:val="en-US" w:eastAsia="en-GB"/>
      </w:rPr>
    </w:pPr>
    <w:r>
      <w:rPr>
        <w:noProof/>
      </w:rPr>
      <w:pict w14:anchorId="3E0E2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A logo with a red umbrella&#10;&#10;Description automatically generated" style="width:79.8pt;height:58.4pt;visibility:visible">
          <v:imagedata r:id="rId1" o:title="A logo with a red umbrella&#10;&#10;Description automatically generated"/>
        </v:shape>
      </w:pict>
    </w:r>
  </w:p>
  <w:p w14:paraId="1BC7EC38" w14:textId="77777777" w:rsidR="008B3F2D" w:rsidRDefault="008B3F2D" w:rsidP="006A424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0ACF"/>
    <w:multiLevelType w:val="hybridMultilevel"/>
    <w:tmpl w:val="01823098"/>
    <w:lvl w:ilvl="0" w:tplc="7F322B62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44AF"/>
    <w:multiLevelType w:val="hybridMultilevel"/>
    <w:tmpl w:val="5200580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14A9C"/>
    <w:multiLevelType w:val="hybridMultilevel"/>
    <w:tmpl w:val="976A5F9E"/>
    <w:lvl w:ilvl="0" w:tplc="C2967EC4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B4CA4"/>
    <w:multiLevelType w:val="multilevel"/>
    <w:tmpl w:val="87A68C18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7FD775B"/>
    <w:multiLevelType w:val="multilevel"/>
    <w:tmpl w:val="4926A068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4" w:hanging="1800"/>
      </w:pPr>
      <w:rPr>
        <w:rFonts w:hint="default"/>
      </w:rPr>
    </w:lvl>
  </w:abstractNum>
  <w:abstractNum w:abstractNumId="5" w15:restartNumberingAfterBreak="0">
    <w:nsid w:val="1A3651DF"/>
    <w:multiLevelType w:val="multilevel"/>
    <w:tmpl w:val="FBAEF73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8" w:hanging="1800"/>
      </w:pPr>
      <w:rPr>
        <w:rFonts w:hint="default"/>
      </w:rPr>
    </w:lvl>
  </w:abstractNum>
  <w:abstractNum w:abstractNumId="6" w15:restartNumberingAfterBreak="0">
    <w:nsid w:val="2BB90EF2"/>
    <w:multiLevelType w:val="hybridMultilevel"/>
    <w:tmpl w:val="1F485A4E"/>
    <w:lvl w:ilvl="0" w:tplc="E2A0C3D6">
      <w:start w:val="4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E47C9"/>
    <w:multiLevelType w:val="hybridMultilevel"/>
    <w:tmpl w:val="77FA2F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28F3"/>
    <w:multiLevelType w:val="hybridMultilevel"/>
    <w:tmpl w:val="E8940EFA"/>
    <w:lvl w:ilvl="0" w:tplc="0BC8671A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9" w15:restartNumberingAfterBreak="0">
    <w:nsid w:val="2FA21967"/>
    <w:multiLevelType w:val="hybridMultilevel"/>
    <w:tmpl w:val="79620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44B5D"/>
    <w:multiLevelType w:val="multilevel"/>
    <w:tmpl w:val="E7EAAC96"/>
    <w:lvl w:ilvl="0">
      <w:start w:val="1"/>
      <w:numFmt w:val="decimal"/>
      <w:lvlText w:val="%1."/>
      <w:lvlJc w:val="left"/>
      <w:pPr>
        <w:ind w:left="1069" w:hanging="360"/>
      </w:pPr>
      <w:rPr>
        <w:rFonts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6DD6831"/>
    <w:multiLevelType w:val="hybridMultilevel"/>
    <w:tmpl w:val="4FAE4EDA"/>
    <w:lvl w:ilvl="0" w:tplc="794CDF0E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3D2159EF"/>
    <w:multiLevelType w:val="multilevel"/>
    <w:tmpl w:val="8966774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F752238"/>
    <w:multiLevelType w:val="hybridMultilevel"/>
    <w:tmpl w:val="ED428D1E"/>
    <w:lvl w:ilvl="0" w:tplc="DEFE6130">
      <w:start w:val="15"/>
      <w:numFmt w:val="decimal"/>
      <w:lvlText w:val="5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FD16F44"/>
    <w:multiLevelType w:val="hybridMultilevel"/>
    <w:tmpl w:val="2F204DCE"/>
    <w:lvl w:ilvl="0" w:tplc="A3A6B594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834129"/>
    <w:multiLevelType w:val="hybridMultilevel"/>
    <w:tmpl w:val="551C8BA6"/>
    <w:lvl w:ilvl="0" w:tplc="EC5C1B38">
      <w:start w:val="1"/>
      <w:numFmt w:val="decimal"/>
      <w:lvlText w:val="5.8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DB01E11"/>
    <w:multiLevelType w:val="hybridMultilevel"/>
    <w:tmpl w:val="554CB2A6"/>
    <w:lvl w:ilvl="0" w:tplc="F0A4715C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4731E"/>
    <w:multiLevelType w:val="hybridMultilevel"/>
    <w:tmpl w:val="3E440E48"/>
    <w:lvl w:ilvl="0" w:tplc="90B04874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52FE2DBB"/>
    <w:multiLevelType w:val="multilevel"/>
    <w:tmpl w:val="52CE2D00"/>
    <w:lvl w:ilvl="0">
      <w:start w:val="1"/>
      <w:numFmt w:val="decimal"/>
      <w:lvlText w:val="7.2.%1."/>
      <w:lvlJc w:val="left"/>
      <w:pPr>
        <w:ind w:left="-505" w:firstLine="5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50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50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50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50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50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50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50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505"/>
      </w:pPr>
      <w:rPr>
        <w:rFonts w:hint="default"/>
      </w:rPr>
    </w:lvl>
  </w:abstractNum>
  <w:abstractNum w:abstractNumId="19" w15:restartNumberingAfterBreak="0">
    <w:nsid w:val="5B1450A0"/>
    <w:multiLevelType w:val="hybridMultilevel"/>
    <w:tmpl w:val="825453FE"/>
    <w:lvl w:ilvl="0" w:tplc="BA74875E">
      <w:start w:val="1"/>
      <w:numFmt w:val="decimal"/>
      <w:lvlText w:val="6.2.%1."/>
      <w:lvlJc w:val="left"/>
      <w:pPr>
        <w:ind w:left="360" w:hanging="360"/>
      </w:pPr>
      <w:rPr>
        <w:rFonts w:hint="default"/>
        <w:vertAlign w:val="baseline"/>
      </w:rPr>
    </w:lvl>
    <w:lvl w:ilvl="1" w:tplc="08090019">
      <w:start w:val="1"/>
      <w:numFmt w:val="lowerLetter"/>
      <w:lvlText w:val="%2."/>
      <w:lvlJc w:val="left"/>
      <w:pPr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ind w:left="1080" w:hanging="180"/>
      </w:pPr>
    </w:lvl>
    <w:lvl w:ilvl="3" w:tplc="0809000F" w:tentative="1">
      <w:start w:val="1"/>
      <w:numFmt w:val="decimal"/>
      <w:lvlText w:val="%4."/>
      <w:lvlJc w:val="left"/>
      <w:pPr>
        <w:ind w:left="1800" w:hanging="360"/>
      </w:pPr>
    </w:lvl>
    <w:lvl w:ilvl="4" w:tplc="08090019" w:tentative="1">
      <w:start w:val="1"/>
      <w:numFmt w:val="lowerLetter"/>
      <w:lvlText w:val="%5."/>
      <w:lvlJc w:val="left"/>
      <w:pPr>
        <w:ind w:left="2520" w:hanging="360"/>
      </w:pPr>
    </w:lvl>
    <w:lvl w:ilvl="5" w:tplc="0809001B" w:tentative="1">
      <w:start w:val="1"/>
      <w:numFmt w:val="lowerRoman"/>
      <w:lvlText w:val="%6."/>
      <w:lvlJc w:val="right"/>
      <w:pPr>
        <w:ind w:left="3240" w:hanging="180"/>
      </w:pPr>
    </w:lvl>
    <w:lvl w:ilvl="6" w:tplc="0809000F" w:tentative="1">
      <w:start w:val="1"/>
      <w:numFmt w:val="decimal"/>
      <w:lvlText w:val="%7."/>
      <w:lvlJc w:val="left"/>
      <w:pPr>
        <w:ind w:left="3960" w:hanging="360"/>
      </w:pPr>
    </w:lvl>
    <w:lvl w:ilvl="7" w:tplc="08090019" w:tentative="1">
      <w:start w:val="1"/>
      <w:numFmt w:val="lowerLetter"/>
      <w:lvlText w:val="%8."/>
      <w:lvlJc w:val="left"/>
      <w:pPr>
        <w:ind w:left="4680" w:hanging="360"/>
      </w:pPr>
    </w:lvl>
    <w:lvl w:ilvl="8" w:tplc="08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5FEC2937"/>
    <w:multiLevelType w:val="hybridMultilevel"/>
    <w:tmpl w:val="E4C03670"/>
    <w:lvl w:ilvl="0" w:tplc="156C350E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03CFF"/>
    <w:multiLevelType w:val="hybridMultilevel"/>
    <w:tmpl w:val="C6B48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A342A"/>
    <w:multiLevelType w:val="hybridMultilevel"/>
    <w:tmpl w:val="9968BDC2"/>
    <w:lvl w:ilvl="0" w:tplc="04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3" w15:restartNumberingAfterBreak="0">
    <w:nsid w:val="68B6695A"/>
    <w:multiLevelType w:val="multilevel"/>
    <w:tmpl w:val="8D7AE270"/>
    <w:lvl w:ilvl="0">
      <w:start w:val="3"/>
      <w:numFmt w:val="decimal"/>
      <w:lvlText w:val="%1."/>
      <w:lvlJc w:val="left"/>
      <w:pPr>
        <w:ind w:left="360" w:hanging="360"/>
      </w:pPr>
      <w:rPr>
        <w:rFonts w:cs="NoahTT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NoahTT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NoahTT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NoahTT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NoahTT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NoahTT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NoahTT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NoahTT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NoahTT" w:hint="default"/>
      </w:rPr>
    </w:lvl>
  </w:abstractNum>
  <w:abstractNum w:abstractNumId="24" w15:restartNumberingAfterBreak="0">
    <w:nsid w:val="75FD2F8F"/>
    <w:multiLevelType w:val="hybridMultilevel"/>
    <w:tmpl w:val="68783506"/>
    <w:lvl w:ilvl="0" w:tplc="08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768C2F8B"/>
    <w:multiLevelType w:val="hybridMultilevel"/>
    <w:tmpl w:val="31FABF82"/>
    <w:lvl w:ilvl="0" w:tplc="A0902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D47F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2" w:tplc="1D68933A" w:tentative="1">
      <w:start w:val="1"/>
      <w:numFmt w:val="lowerRoman"/>
      <w:lvlText w:val="%3."/>
      <w:lvlJc w:val="right"/>
      <w:pPr>
        <w:ind w:left="1800" w:hanging="180"/>
      </w:pPr>
    </w:lvl>
    <w:lvl w:ilvl="3" w:tplc="88D257AA" w:tentative="1">
      <w:start w:val="1"/>
      <w:numFmt w:val="decimal"/>
      <w:lvlText w:val="%4."/>
      <w:lvlJc w:val="left"/>
      <w:pPr>
        <w:ind w:left="2520" w:hanging="360"/>
      </w:pPr>
    </w:lvl>
    <w:lvl w:ilvl="4" w:tplc="824AF44C" w:tentative="1">
      <w:start w:val="1"/>
      <w:numFmt w:val="lowerLetter"/>
      <w:lvlText w:val="%5."/>
      <w:lvlJc w:val="left"/>
      <w:pPr>
        <w:ind w:left="3240" w:hanging="360"/>
      </w:pPr>
    </w:lvl>
    <w:lvl w:ilvl="5" w:tplc="B7D621E6" w:tentative="1">
      <w:start w:val="1"/>
      <w:numFmt w:val="lowerRoman"/>
      <w:lvlText w:val="%6."/>
      <w:lvlJc w:val="right"/>
      <w:pPr>
        <w:ind w:left="3960" w:hanging="180"/>
      </w:pPr>
    </w:lvl>
    <w:lvl w:ilvl="6" w:tplc="EB325E22" w:tentative="1">
      <w:start w:val="1"/>
      <w:numFmt w:val="decimal"/>
      <w:lvlText w:val="%7."/>
      <w:lvlJc w:val="left"/>
      <w:pPr>
        <w:ind w:left="4680" w:hanging="360"/>
      </w:pPr>
    </w:lvl>
    <w:lvl w:ilvl="7" w:tplc="C952E414" w:tentative="1">
      <w:start w:val="1"/>
      <w:numFmt w:val="lowerLetter"/>
      <w:lvlText w:val="%8."/>
      <w:lvlJc w:val="left"/>
      <w:pPr>
        <w:ind w:left="5400" w:hanging="360"/>
      </w:pPr>
    </w:lvl>
    <w:lvl w:ilvl="8" w:tplc="6810A3A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B857E9B"/>
    <w:multiLevelType w:val="hybridMultilevel"/>
    <w:tmpl w:val="33EAF7C6"/>
    <w:lvl w:ilvl="0" w:tplc="70E21A10">
      <w:start w:val="1"/>
      <w:numFmt w:val="decimal"/>
      <w:lvlText w:val="5.14.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52535912">
    <w:abstractNumId w:val="23"/>
  </w:num>
  <w:num w:numId="2" w16cid:durableId="1060055320">
    <w:abstractNumId w:val="12"/>
  </w:num>
  <w:num w:numId="3" w16cid:durableId="361781183">
    <w:abstractNumId w:val="20"/>
  </w:num>
  <w:num w:numId="4" w16cid:durableId="308216512">
    <w:abstractNumId w:val="25"/>
  </w:num>
  <w:num w:numId="5" w16cid:durableId="815679926">
    <w:abstractNumId w:val="3"/>
  </w:num>
  <w:num w:numId="6" w16cid:durableId="308242410">
    <w:abstractNumId w:val="22"/>
  </w:num>
  <w:num w:numId="7" w16cid:durableId="1248540948">
    <w:abstractNumId w:val="8"/>
  </w:num>
  <w:num w:numId="8" w16cid:durableId="2006278275">
    <w:abstractNumId w:val="9"/>
  </w:num>
  <w:num w:numId="9" w16cid:durableId="1018893024">
    <w:abstractNumId w:val="24"/>
  </w:num>
  <w:num w:numId="10" w16cid:durableId="1144465504">
    <w:abstractNumId w:val="10"/>
  </w:num>
  <w:num w:numId="11" w16cid:durableId="497817766">
    <w:abstractNumId w:val="1"/>
  </w:num>
  <w:num w:numId="12" w16cid:durableId="1975402185">
    <w:abstractNumId w:val="7"/>
  </w:num>
  <w:num w:numId="13" w16cid:durableId="505632811">
    <w:abstractNumId w:val="14"/>
  </w:num>
  <w:num w:numId="14" w16cid:durableId="1584757823">
    <w:abstractNumId w:val="17"/>
  </w:num>
  <w:num w:numId="15" w16cid:durableId="52823840">
    <w:abstractNumId w:val="16"/>
  </w:num>
  <w:num w:numId="16" w16cid:durableId="1248079001">
    <w:abstractNumId w:val="11"/>
  </w:num>
  <w:num w:numId="17" w16cid:durableId="1682972984">
    <w:abstractNumId w:val="2"/>
  </w:num>
  <w:num w:numId="18" w16cid:durableId="329412771">
    <w:abstractNumId w:val="15"/>
  </w:num>
  <w:num w:numId="19" w16cid:durableId="1176189834">
    <w:abstractNumId w:val="26"/>
  </w:num>
  <w:num w:numId="20" w16cid:durableId="61566419">
    <w:abstractNumId w:val="13"/>
  </w:num>
  <w:num w:numId="21" w16cid:durableId="37170205">
    <w:abstractNumId w:val="19"/>
  </w:num>
  <w:num w:numId="22" w16cid:durableId="1763717089">
    <w:abstractNumId w:val="6"/>
  </w:num>
  <w:num w:numId="23" w16cid:durableId="328020680">
    <w:abstractNumId w:val="0"/>
  </w:num>
  <w:num w:numId="24" w16cid:durableId="1923292818">
    <w:abstractNumId w:val="18"/>
  </w:num>
  <w:num w:numId="25" w16cid:durableId="718285406">
    <w:abstractNumId w:val="21"/>
  </w:num>
  <w:num w:numId="26" w16cid:durableId="992411687">
    <w:abstractNumId w:val="5"/>
  </w:num>
  <w:num w:numId="27" w16cid:durableId="214896832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activeWritingStyle w:appName="MSWord" w:lang="ru-RU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8"/>
  <w:hyphenationZone w:val="141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274"/>
    <w:rsid w:val="00001050"/>
    <w:rsid w:val="0000121F"/>
    <w:rsid w:val="00001509"/>
    <w:rsid w:val="00001551"/>
    <w:rsid w:val="000018F9"/>
    <w:rsid w:val="00002288"/>
    <w:rsid w:val="00002BAF"/>
    <w:rsid w:val="00002D05"/>
    <w:rsid w:val="00003A33"/>
    <w:rsid w:val="00004D9E"/>
    <w:rsid w:val="0000505C"/>
    <w:rsid w:val="000051DF"/>
    <w:rsid w:val="000054DB"/>
    <w:rsid w:val="00005CE4"/>
    <w:rsid w:val="00005DCB"/>
    <w:rsid w:val="00005E31"/>
    <w:rsid w:val="00006294"/>
    <w:rsid w:val="00006590"/>
    <w:rsid w:val="000065CB"/>
    <w:rsid w:val="00006912"/>
    <w:rsid w:val="000073D0"/>
    <w:rsid w:val="0000742A"/>
    <w:rsid w:val="000100A2"/>
    <w:rsid w:val="000106B8"/>
    <w:rsid w:val="00011129"/>
    <w:rsid w:val="000111C5"/>
    <w:rsid w:val="0001137B"/>
    <w:rsid w:val="00012418"/>
    <w:rsid w:val="000130E4"/>
    <w:rsid w:val="000134AD"/>
    <w:rsid w:val="000134E1"/>
    <w:rsid w:val="0001370C"/>
    <w:rsid w:val="00013C1C"/>
    <w:rsid w:val="00014195"/>
    <w:rsid w:val="0001447B"/>
    <w:rsid w:val="00014A8B"/>
    <w:rsid w:val="00014D81"/>
    <w:rsid w:val="000157A3"/>
    <w:rsid w:val="00015B27"/>
    <w:rsid w:val="000175F4"/>
    <w:rsid w:val="0001773C"/>
    <w:rsid w:val="0002035C"/>
    <w:rsid w:val="0002042D"/>
    <w:rsid w:val="00020619"/>
    <w:rsid w:val="00021175"/>
    <w:rsid w:val="00021F85"/>
    <w:rsid w:val="00022EBB"/>
    <w:rsid w:val="000233E2"/>
    <w:rsid w:val="00023D30"/>
    <w:rsid w:val="00023D4B"/>
    <w:rsid w:val="0002423C"/>
    <w:rsid w:val="00025028"/>
    <w:rsid w:val="0002644C"/>
    <w:rsid w:val="00027446"/>
    <w:rsid w:val="0002791D"/>
    <w:rsid w:val="00027BA3"/>
    <w:rsid w:val="00027BE7"/>
    <w:rsid w:val="000330D5"/>
    <w:rsid w:val="00033388"/>
    <w:rsid w:val="0003361F"/>
    <w:rsid w:val="00033B9A"/>
    <w:rsid w:val="00033F95"/>
    <w:rsid w:val="00034C4A"/>
    <w:rsid w:val="000357A7"/>
    <w:rsid w:val="000359FB"/>
    <w:rsid w:val="00035AD7"/>
    <w:rsid w:val="00035B94"/>
    <w:rsid w:val="0003627C"/>
    <w:rsid w:val="000364EF"/>
    <w:rsid w:val="0003793A"/>
    <w:rsid w:val="00037EF3"/>
    <w:rsid w:val="00040760"/>
    <w:rsid w:val="00040791"/>
    <w:rsid w:val="000414E1"/>
    <w:rsid w:val="00042271"/>
    <w:rsid w:val="0004334B"/>
    <w:rsid w:val="0004336F"/>
    <w:rsid w:val="000438EE"/>
    <w:rsid w:val="00043D01"/>
    <w:rsid w:val="00044D95"/>
    <w:rsid w:val="00044E9E"/>
    <w:rsid w:val="00045451"/>
    <w:rsid w:val="00045BC3"/>
    <w:rsid w:val="00045D95"/>
    <w:rsid w:val="00047E20"/>
    <w:rsid w:val="0005091B"/>
    <w:rsid w:val="00050C99"/>
    <w:rsid w:val="000511C0"/>
    <w:rsid w:val="00051461"/>
    <w:rsid w:val="000519B1"/>
    <w:rsid w:val="00051D9D"/>
    <w:rsid w:val="0005215C"/>
    <w:rsid w:val="00052196"/>
    <w:rsid w:val="00052432"/>
    <w:rsid w:val="000526AD"/>
    <w:rsid w:val="00053340"/>
    <w:rsid w:val="0005365A"/>
    <w:rsid w:val="0005383C"/>
    <w:rsid w:val="000538EC"/>
    <w:rsid w:val="00053920"/>
    <w:rsid w:val="000543EB"/>
    <w:rsid w:val="0005498A"/>
    <w:rsid w:val="00054D8C"/>
    <w:rsid w:val="00054F2D"/>
    <w:rsid w:val="00054F58"/>
    <w:rsid w:val="000566C2"/>
    <w:rsid w:val="0005758E"/>
    <w:rsid w:val="00057F63"/>
    <w:rsid w:val="00060509"/>
    <w:rsid w:val="00060517"/>
    <w:rsid w:val="00060B87"/>
    <w:rsid w:val="00061F0F"/>
    <w:rsid w:val="00062899"/>
    <w:rsid w:val="000639A0"/>
    <w:rsid w:val="00063FB6"/>
    <w:rsid w:val="000643A1"/>
    <w:rsid w:val="000648BA"/>
    <w:rsid w:val="00064F0C"/>
    <w:rsid w:val="000654D1"/>
    <w:rsid w:val="00065D85"/>
    <w:rsid w:val="000660C1"/>
    <w:rsid w:val="000662FF"/>
    <w:rsid w:val="00066497"/>
    <w:rsid w:val="000670D9"/>
    <w:rsid w:val="00067197"/>
    <w:rsid w:val="000676C4"/>
    <w:rsid w:val="000704D2"/>
    <w:rsid w:val="000704FB"/>
    <w:rsid w:val="00070552"/>
    <w:rsid w:val="00071383"/>
    <w:rsid w:val="000713D1"/>
    <w:rsid w:val="00071487"/>
    <w:rsid w:val="000714C5"/>
    <w:rsid w:val="00072126"/>
    <w:rsid w:val="00072CBB"/>
    <w:rsid w:val="00073E1A"/>
    <w:rsid w:val="0007466C"/>
    <w:rsid w:val="000759D5"/>
    <w:rsid w:val="00076454"/>
    <w:rsid w:val="00077620"/>
    <w:rsid w:val="00077B9F"/>
    <w:rsid w:val="00080761"/>
    <w:rsid w:val="00080F8B"/>
    <w:rsid w:val="000826C6"/>
    <w:rsid w:val="00082EB3"/>
    <w:rsid w:val="00082FB8"/>
    <w:rsid w:val="000831C4"/>
    <w:rsid w:val="00083D30"/>
    <w:rsid w:val="00084087"/>
    <w:rsid w:val="00084557"/>
    <w:rsid w:val="0008460F"/>
    <w:rsid w:val="00084851"/>
    <w:rsid w:val="00084D40"/>
    <w:rsid w:val="000852ED"/>
    <w:rsid w:val="0008536F"/>
    <w:rsid w:val="00085705"/>
    <w:rsid w:val="00085C90"/>
    <w:rsid w:val="000865F0"/>
    <w:rsid w:val="000871E2"/>
    <w:rsid w:val="0008725E"/>
    <w:rsid w:val="000876A8"/>
    <w:rsid w:val="0008772C"/>
    <w:rsid w:val="00090081"/>
    <w:rsid w:val="0009033F"/>
    <w:rsid w:val="00090B74"/>
    <w:rsid w:val="00090D2B"/>
    <w:rsid w:val="00090E17"/>
    <w:rsid w:val="00091B4B"/>
    <w:rsid w:val="00091ED5"/>
    <w:rsid w:val="0009266B"/>
    <w:rsid w:val="00092AB3"/>
    <w:rsid w:val="00092B57"/>
    <w:rsid w:val="00092E5C"/>
    <w:rsid w:val="00094D5C"/>
    <w:rsid w:val="00096CC8"/>
    <w:rsid w:val="00096E14"/>
    <w:rsid w:val="0009704C"/>
    <w:rsid w:val="0009749A"/>
    <w:rsid w:val="00097603"/>
    <w:rsid w:val="00097962"/>
    <w:rsid w:val="00097CEA"/>
    <w:rsid w:val="000A0D45"/>
    <w:rsid w:val="000A0F29"/>
    <w:rsid w:val="000A0FF8"/>
    <w:rsid w:val="000A111C"/>
    <w:rsid w:val="000A1AF0"/>
    <w:rsid w:val="000A1FCF"/>
    <w:rsid w:val="000A258C"/>
    <w:rsid w:val="000A26AB"/>
    <w:rsid w:val="000A2984"/>
    <w:rsid w:val="000A2D48"/>
    <w:rsid w:val="000A2D76"/>
    <w:rsid w:val="000A2E03"/>
    <w:rsid w:val="000A2E06"/>
    <w:rsid w:val="000A2FD6"/>
    <w:rsid w:val="000A3EA2"/>
    <w:rsid w:val="000A521E"/>
    <w:rsid w:val="000A5B32"/>
    <w:rsid w:val="000A63DE"/>
    <w:rsid w:val="000A63F9"/>
    <w:rsid w:val="000A65B0"/>
    <w:rsid w:val="000A6731"/>
    <w:rsid w:val="000A6B05"/>
    <w:rsid w:val="000A6BF0"/>
    <w:rsid w:val="000A6ED9"/>
    <w:rsid w:val="000A7127"/>
    <w:rsid w:val="000A79DE"/>
    <w:rsid w:val="000A7BF1"/>
    <w:rsid w:val="000A7CE9"/>
    <w:rsid w:val="000B0658"/>
    <w:rsid w:val="000B08B4"/>
    <w:rsid w:val="000B0A38"/>
    <w:rsid w:val="000B0D89"/>
    <w:rsid w:val="000B110A"/>
    <w:rsid w:val="000B14D4"/>
    <w:rsid w:val="000B16AF"/>
    <w:rsid w:val="000B2E0A"/>
    <w:rsid w:val="000B3424"/>
    <w:rsid w:val="000B3A38"/>
    <w:rsid w:val="000B3B71"/>
    <w:rsid w:val="000B3CF7"/>
    <w:rsid w:val="000B415F"/>
    <w:rsid w:val="000B44AC"/>
    <w:rsid w:val="000B47A4"/>
    <w:rsid w:val="000B4C3D"/>
    <w:rsid w:val="000B625B"/>
    <w:rsid w:val="000B6331"/>
    <w:rsid w:val="000B6863"/>
    <w:rsid w:val="000B6BE0"/>
    <w:rsid w:val="000B6FAA"/>
    <w:rsid w:val="000B71A5"/>
    <w:rsid w:val="000B734D"/>
    <w:rsid w:val="000B7F39"/>
    <w:rsid w:val="000B7F62"/>
    <w:rsid w:val="000C0C7A"/>
    <w:rsid w:val="000C0F6A"/>
    <w:rsid w:val="000C1267"/>
    <w:rsid w:val="000C3F08"/>
    <w:rsid w:val="000C46C6"/>
    <w:rsid w:val="000C5273"/>
    <w:rsid w:val="000C5C7F"/>
    <w:rsid w:val="000C6988"/>
    <w:rsid w:val="000C7443"/>
    <w:rsid w:val="000D05E9"/>
    <w:rsid w:val="000D0672"/>
    <w:rsid w:val="000D156C"/>
    <w:rsid w:val="000D16A1"/>
    <w:rsid w:val="000D191E"/>
    <w:rsid w:val="000D1CEA"/>
    <w:rsid w:val="000D205D"/>
    <w:rsid w:val="000D2774"/>
    <w:rsid w:val="000D2C4C"/>
    <w:rsid w:val="000D4703"/>
    <w:rsid w:val="000D486F"/>
    <w:rsid w:val="000D513A"/>
    <w:rsid w:val="000D5287"/>
    <w:rsid w:val="000D5416"/>
    <w:rsid w:val="000D5744"/>
    <w:rsid w:val="000D5943"/>
    <w:rsid w:val="000D5CB8"/>
    <w:rsid w:val="000D5F8A"/>
    <w:rsid w:val="000D6F45"/>
    <w:rsid w:val="000D7D3E"/>
    <w:rsid w:val="000E0006"/>
    <w:rsid w:val="000E002B"/>
    <w:rsid w:val="000E00C1"/>
    <w:rsid w:val="000E02A1"/>
    <w:rsid w:val="000E0750"/>
    <w:rsid w:val="000E0A71"/>
    <w:rsid w:val="000E0C5F"/>
    <w:rsid w:val="000E0FF8"/>
    <w:rsid w:val="000E2017"/>
    <w:rsid w:val="000E2349"/>
    <w:rsid w:val="000E2A06"/>
    <w:rsid w:val="000E2D43"/>
    <w:rsid w:val="000E2F0A"/>
    <w:rsid w:val="000E327C"/>
    <w:rsid w:val="000E37EB"/>
    <w:rsid w:val="000E3D7C"/>
    <w:rsid w:val="000E3F3B"/>
    <w:rsid w:val="000E4B0A"/>
    <w:rsid w:val="000E4F1F"/>
    <w:rsid w:val="000E4FAC"/>
    <w:rsid w:val="000E50B5"/>
    <w:rsid w:val="000E51E9"/>
    <w:rsid w:val="000E5504"/>
    <w:rsid w:val="000E62E4"/>
    <w:rsid w:val="000E7841"/>
    <w:rsid w:val="000E7C14"/>
    <w:rsid w:val="000E7D4C"/>
    <w:rsid w:val="000E7EB6"/>
    <w:rsid w:val="000E7F83"/>
    <w:rsid w:val="000F0424"/>
    <w:rsid w:val="000F0777"/>
    <w:rsid w:val="000F07D7"/>
    <w:rsid w:val="000F0C3F"/>
    <w:rsid w:val="000F224B"/>
    <w:rsid w:val="000F22D3"/>
    <w:rsid w:val="000F275F"/>
    <w:rsid w:val="000F2875"/>
    <w:rsid w:val="000F316A"/>
    <w:rsid w:val="000F34F3"/>
    <w:rsid w:val="000F5743"/>
    <w:rsid w:val="000F5B96"/>
    <w:rsid w:val="000F5D74"/>
    <w:rsid w:val="000F5DDA"/>
    <w:rsid w:val="000F6D27"/>
    <w:rsid w:val="000F7229"/>
    <w:rsid w:val="000F7663"/>
    <w:rsid w:val="000F7777"/>
    <w:rsid w:val="000F7E11"/>
    <w:rsid w:val="000F7E1B"/>
    <w:rsid w:val="00100079"/>
    <w:rsid w:val="00101029"/>
    <w:rsid w:val="00101301"/>
    <w:rsid w:val="00101584"/>
    <w:rsid w:val="00101676"/>
    <w:rsid w:val="001019F3"/>
    <w:rsid w:val="00101B5D"/>
    <w:rsid w:val="001030B2"/>
    <w:rsid w:val="0010383C"/>
    <w:rsid w:val="00104385"/>
    <w:rsid w:val="00104A2C"/>
    <w:rsid w:val="00104CFC"/>
    <w:rsid w:val="00105A5E"/>
    <w:rsid w:val="001060E1"/>
    <w:rsid w:val="0010760D"/>
    <w:rsid w:val="00110182"/>
    <w:rsid w:val="00110A44"/>
    <w:rsid w:val="0011198F"/>
    <w:rsid w:val="001119D1"/>
    <w:rsid w:val="00112149"/>
    <w:rsid w:val="001121EF"/>
    <w:rsid w:val="00112C94"/>
    <w:rsid w:val="00113FB8"/>
    <w:rsid w:val="00113FEC"/>
    <w:rsid w:val="00114226"/>
    <w:rsid w:val="00114739"/>
    <w:rsid w:val="001149AC"/>
    <w:rsid w:val="00114BEA"/>
    <w:rsid w:val="00115131"/>
    <w:rsid w:val="001163DF"/>
    <w:rsid w:val="00116600"/>
    <w:rsid w:val="00116800"/>
    <w:rsid w:val="001169CD"/>
    <w:rsid w:val="001169CF"/>
    <w:rsid w:val="00117362"/>
    <w:rsid w:val="0011739E"/>
    <w:rsid w:val="00117486"/>
    <w:rsid w:val="001174EA"/>
    <w:rsid w:val="00117755"/>
    <w:rsid w:val="001206F8"/>
    <w:rsid w:val="001216FD"/>
    <w:rsid w:val="00121CAB"/>
    <w:rsid w:val="001222E4"/>
    <w:rsid w:val="00122C78"/>
    <w:rsid w:val="00122D89"/>
    <w:rsid w:val="00122E68"/>
    <w:rsid w:val="0012536A"/>
    <w:rsid w:val="00125B30"/>
    <w:rsid w:val="0012659E"/>
    <w:rsid w:val="00126C11"/>
    <w:rsid w:val="00127335"/>
    <w:rsid w:val="00127337"/>
    <w:rsid w:val="0012747B"/>
    <w:rsid w:val="00130131"/>
    <w:rsid w:val="001309A5"/>
    <w:rsid w:val="001315F3"/>
    <w:rsid w:val="001316A1"/>
    <w:rsid w:val="00131A4C"/>
    <w:rsid w:val="00131AB0"/>
    <w:rsid w:val="00131B01"/>
    <w:rsid w:val="00132B1C"/>
    <w:rsid w:val="001334CA"/>
    <w:rsid w:val="00133500"/>
    <w:rsid w:val="0013429F"/>
    <w:rsid w:val="00134410"/>
    <w:rsid w:val="00134787"/>
    <w:rsid w:val="00134921"/>
    <w:rsid w:val="00134C81"/>
    <w:rsid w:val="00134DB9"/>
    <w:rsid w:val="001353D8"/>
    <w:rsid w:val="00135528"/>
    <w:rsid w:val="00135558"/>
    <w:rsid w:val="001355B3"/>
    <w:rsid w:val="00135B42"/>
    <w:rsid w:val="00135F9F"/>
    <w:rsid w:val="00136BD6"/>
    <w:rsid w:val="00137055"/>
    <w:rsid w:val="001372B3"/>
    <w:rsid w:val="00137AC4"/>
    <w:rsid w:val="00140B82"/>
    <w:rsid w:val="00140F4E"/>
    <w:rsid w:val="00142351"/>
    <w:rsid w:val="001428E3"/>
    <w:rsid w:val="00142977"/>
    <w:rsid w:val="00143D45"/>
    <w:rsid w:val="00143E38"/>
    <w:rsid w:val="00143F81"/>
    <w:rsid w:val="001446EA"/>
    <w:rsid w:val="0014692A"/>
    <w:rsid w:val="00146B18"/>
    <w:rsid w:val="001470C4"/>
    <w:rsid w:val="001475C2"/>
    <w:rsid w:val="0014778F"/>
    <w:rsid w:val="001477D1"/>
    <w:rsid w:val="00147C10"/>
    <w:rsid w:val="00150188"/>
    <w:rsid w:val="001504E3"/>
    <w:rsid w:val="00150626"/>
    <w:rsid w:val="001511D8"/>
    <w:rsid w:val="001512E0"/>
    <w:rsid w:val="00152609"/>
    <w:rsid w:val="0015276D"/>
    <w:rsid w:val="00152E4B"/>
    <w:rsid w:val="001539A4"/>
    <w:rsid w:val="00154B30"/>
    <w:rsid w:val="0015530B"/>
    <w:rsid w:val="00156342"/>
    <w:rsid w:val="00157718"/>
    <w:rsid w:val="00157C53"/>
    <w:rsid w:val="00161B2F"/>
    <w:rsid w:val="00161F4C"/>
    <w:rsid w:val="00162592"/>
    <w:rsid w:val="001636D7"/>
    <w:rsid w:val="00163701"/>
    <w:rsid w:val="00163D7A"/>
    <w:rsid w:val="0016413B"/>
    <w:rsid w:val="001649E6"/>
    <w:rsid w:val="00166C18"/>
    <w:rsid w:val="00166C65"/>
    <w:rsid w:val="00166D03"/>
    <w:rsid w:val="00167512"/>
    <w:rsid w:val="001678C5"/>
    <w:rsid w:val="0017000E"/>
    <w:rsid w:val="0017096A"/>
    <w:rsid w:val="0017097F"/>
    <w:rsid w:val="00170D6B"/>
    <w:rsid w:val="00171246"/>
    <w:rsid w:val="001712E6"/>
    <w:rsid w:val="00171507"/>
    <w:rsid w:val="00171768"/>
    <w:rsid w:val="00171C39"/>
    <w:rsid w:val="00171C43"/>
    <w:rsid w:val="00172352"/>
    <w:rsid w:val="001723C8"/>
    <w:rsid w:val="001727A2"/>
    <w:rsid w:val="00173BDA"/>
    <w:rsid w:val="001742A5"/>
    <w:rsid w:val="00174A63"/>
    <w:rsid w:val="00175490"/>
    <w:rsid w:val="001754EF"/>
    <w:rsid w:val="00175C06"/>
    <w:rsid w:val="0017697E"/>
    <w:rsid w:val="0017736D"/>
    <w:rsid w:val="00180B99"/>
    <w:rsid w:val="00180E59"/>
    <w:rsid w:val="00180E63"/>
    <w:rsid w:val="00181BE1"/>
    <w:rsid w:val="001824D3"/>
    <w:rsid w:val="0018260C"/>
    <w:rsid w:val="0018285A"/>
    <w:rsid w:val="00182B6A"/>
    <w:rsid w:val="00182B93"/>
    <w:rsid w:val="001832BA"/>
    <w:rsid w:val="001833A3"/>
    <w:rsid w:val="00184005"/>
    <w:rsid w:val="00184941"/>
    <w:rsid w:val="001849A3"/>
    <w:rsid w:val="00184A7D"/>
    <w:rsid w:val="00184E9A"/>
    <w:rsid w:val="001855B3"/>
    <w:rsid w:val="00185691"/>
    <w:rsid w:val="00185FED"/>
    <w:rsid w:val="00186CA2"/>
    <w:rsid w:val="001879D0"/>
    <w:rsid w:val="00187AB7"/>
    <w:rsid w:val="00187F6A"/>
    <w:rsid w:val="00190435"/>
    <w:rsid w:val="00190515"/>
    <w:rsid w:val="00190942"/>
    <w:rsid w:val="0019210C"/>
    <w:rsid w:val="001928F9"/>
    <w:rsid w:val="00193332"/>
    <w:rsid w:val="00193956"/>
    <w:rsid w:val="00193BAF"/>
    <w:rsid w:val="0019407E"/>
    <w:rsid w:val="0019445C"/>
    <w:rsid w:val="0019454A"/>
    <w:rsid w:val="00194943"/>
    <w:rsid w:val="00195234"/>
    <w:rsid w:val="00195F39"/>
    <w:rsid w:val="00196D96"/>
    <w:rsid w:val="00196DC3"/>
    <w:rsid w:val="00197213"/>
    <w:rsid w:val="001A0509"/>
    <w:rsid w:val="001A109F"/>
    <w:rsid w:val="001A1564"/>
    <w:rsid w:val="001A16FC"/>
    <w:rsid w:val="001A187E"/>
    <w:rsid w:val="001A2442"/>
    <w:rsid w:val="001A2579"/>
    <w:rsid w:val="001A27FD"/>
    <w:rsid w:val="001A2B9A"/>
    <w:rsid w:val="001A352D"/>
    <w:rsid w:val="001A395A"/>
    <w:rsid w:val="001A43D9"/>
    <w:rsid w:val="001A477B"/>
    <w:rsid w:val="001A4BB7"/>
    <w:rsid w:val="001A4D25"/>
    <w:rsid w:val="001A5023"/>
    <w:rsid w:val="001A5040"/>
    <w:rsid w:val="001A5AC4"/>
    <w:rsid w:val="001A5AD8"/>
    <w:rsid w:val="001A61F9"/>
    <w:rsid w:val="001A743E"/>
    <w:rsid w:val="001A7DB3"/>
    <w:rsid w:val="001B04D7"/>
    <w:rsid w:val="001B076B"/>
    <w:rsid w:val="001B12E0"/>
    <w:rsid w:val="001B12E9"/>
    <w:rsid w:val="001B139C"/>
    <w:rsid w:val="001B1ADD"/>
    <w:rsid w:val="001B1B6D"/>
    <w:rsid w:val="001B1E50"/>
    <w:rsid w:val="001B1ED9"/>
    <w:rsid w:val="001B23B0"/>
    <w:rsid w:val="001B2A84"/>
    <w:rsid w:val="001B2EF9"/>
    <w:rsid w:val="001B34BE"/>
    <w:rsid w:val="001B3FF5"/>
    <w:rsid w:val="001B4027"/>
    <w:rsid w:val="001B41E7"/>
    <w:rsid w:val="001B5AE7"/>
    <w:rsid w:val="001B5E02"/>
    <w:rsid w:val="001B6C4F"/>
    <w:rsid w:val="001B746D"/>
    <w:rsid w:val="001B7B69"/>
    <w:rsid w:val="001C04D5"/>
    <w:rsid w:val="001C0BC4"/>
    <w:rsid w:val="001C1161"/>
    <w:rsid w:val="001C13CA"/>
    <w:rsid w:val="001C168B"/>
    <w:rsid w:val="001C24C8"/>
    <w:rsid w:val="001C3922"/>
    <w:rsid w:val="001C3DDE"/>
    <w:rsid w:val="001C40AC"/>
    <w:rsid w:val="001C5693"/>
    <w:rsid w:val="001C5898"/>
    <w:rsid w:val="001C5E35"/>
    <w:rsid w:val="001C5E4B"/>
    <w:rsid w:val="001C5ECC"/>
    <w:rsid w:val="001C5F4E"/>
    <w:rsid w:val="001C6616"/>
    <w:rsid w:val="001C7CF3"/>
    <w:rsid w:val="001C7D8A"/>
    <w:rsid w:val="001D04BD"/>
    <w:rsid w:val="001D08B7"/>
    <w:rsid w:val="001D0AD1"/>
    <w:rsid w:val="001D10BD"/>
    <w:rsid w:val="001D1263"/>
    <w:rsid w:val="001D170A"/>
    <w:rsid w:val="001D1C51"/>
    <w:rsid w:val="001D1D08"/>
    <w:rsid w:val="001D1D22"/>
    <w:rsid w:val="001D22A4"/>
    <w:rsid w:val="001D23A8"/>
    <w:rsid w:val="001D23FE"/>
    <w:rsid w:val="001D2764"/>
    <w:rsid w:val="001D2E91"/>
    <w:rsid w:val="001D2ED0"/>
    <w:rsid w:val="001D301E"/>
    <w:rsid w:val="001D31E3"/>
    <w:rsid w:val="001D36C5"/>
    <w:rsid w:val="001D3B3B"/>
    <w:rsid w:val="001D3F41"/>
    <w:rsid w:val="001D404C"/>
    <w:rsid w:val="001D4C9E"/>
    <w:rsid w:val="001D5333"/>
    <w:rsid w:val="001D547C"/>
    <w:rsid w:val="001D680F"/>
    <w:rsid w:val="001D7EFE"/>
    <w:rsid w:val="001E1251"/>
    <w:rsid w:val="001E130C"/>
    <w:rsid w:val="001E1412"/>
    <w:rsid w:val="001E16DA"/>
    <w:rsid w:val="001E1BFA"/>
    <w:rsid w:val="001E2532"/>
    <w:rsid w:val="001E2543"/>
    <w:rsid w:val="001E330F"/>
    <w:rsid w:val="001E3B37"/>
    <w:rsid w:val="001E3DD2"/>
    <w:rsid w:val="001E4375"/>
    <w:rsid w:val="001E4F1B"/>
    <w:rsid w:val="001E50CC"/>
    <w:rsid w:val="001E5104"/>
    <w:rsid w:val="001E5F5D"/>
    <w:rsid w:val="001E646A"/>
    <w:rsid w:val="001E6544"/>
    <w:rsid w:val="001E7067"/>
    <w:rsid w:val="001E7D71"/>
    <w:rsid w:val="001E7E49"/>
    <w:rsid w:val="001F0885"/>
    <w:rsid w:val="001F0983"/>
    <w:rsid w:val="001F0A44"/>
    <w:rsid w:val="001F0D52"/>
    <w:rsid w:val="001F0E32"/>
    <w:rsid w:val="001F0FEA"/>
    <w:rsid w:val="001F12E4"/>
    <w:rsid w:val="001F1C22"/>
    <w:rsid w:val="001F2351"/>
    <w:rsid w:val="001F24DC"/>
    <w:rsid w:val="001F3E8B"/>
    <w:rsid w:val="001F4024"/>
    <w:rsid w:val="001F4187"/>
    <w:rsid w:val="001F6009"/>
    <w:rsid w:val="001F648B"/>
    <w:rsid w:val="001F67A9"/>
    <w:rsid w:val="001F6FCB"/>
    <w:rsid w:val="001F7017"/>
    <w:rsid w:val="001F73A1"/>
    <w:rsid w:val="001F7497"/>
    <w:rsid w:val="001F7632"/>
    <w:rsid w:val="00200595"/>
    <w:rsid w:val="00200647"/>
    <w:rsid w:val="00200977"/>
    <w:rsid w:val="00202510"/>
    <w:rsid w:val="00202CBC"/>
    <w:rsid w:val="00203850"/>
    <w:rsid w:val="0020395A"/>
    <w:rsid w:val="00203B1E"/>
    <w:rsid w:val="00203D71"/>
    <w:rsid w:val="00204181"/>
    <w:rsid w:val="002041AA"/>
    <w:rsid w:val="00204AD2"/>
    <w:rsid w:val="00204EA4"/>
    <w:rsid w:val="0020550E"/>
    <w:rsid w:val="0020590D"/>
    <w:rsid w:val="0020788C"/>
    <w:rsid w:val="00207C50"/>
    <w:rsid w:val="00210344"/>
    <w:rsid w:val="00210579"/>
    <w:rsid w:val="00210660"/>
    <w:rsid w:val="002109F0"/>
    <w:rsid w:val="00211531"/>
    <w:rsid w:val="00211CA8"/>
    <w:rsid w:val="00212F9D"/>
    <w:rsid w:val="00213068"/>
    <w:rsid w:val="0021330A"/>
    <w:rsid w:val="0021355F"/>
    <w:rsid w:val="00213976"/>
    <w:rsid w:val="00213A74"/>
    <w:rsid w:val="00213B68"/>
    <w:rsid w:val="0021411E"/>
    <w:rsid w:val="00214858"/>
    <w:rsid w:val="00214E2F"/>
    <w:rsid w:val="0021570D"/>
    <w:rsid w:val="00215806"/>
    <w:rsid w:val="00215835"/>
    <w:rsid w:val="00215848"/>
    <w:rsid w:val="002163DA"/>
    <w:rsid w:val="002166D7"/>
    <w:rsid w:val="002176F8"/>
    <w:rsid w:val="00217C98"/>
    <w:rsid w:val="00217EF8"/>
    <w:rsid w:val="00217F66"/>
    <w:rsid w:val="00221574"/>
    <w:rsid w:val="002215F4"/>
    <w:rsid w:val="0022163F"/>
    <w:rsid w:val="0022196C"/>
    <w:rsid w:val="002219D6"/>
    <w:rsid w:val="00221AFA"/>
    <w:rsid w:val="00221D1B"/>
    <w:rsid w:val="00221F28"/>
    <w:rsid w:val="00222098"/>
    <w:rsid w:val="0022238A"/>
    <w:rsid w:val="00222402"/>
    <w:rsid w:val="00222BDF"/>
    <w:rsid w:val="00223334"/>
    <w:rsid w:val="00223C6D"/>
    <w:rsid w:val="002243F4"/>
    <w:rsid w:val="002247E3"/>
    <w:rsid w:val="0022497A"/>
    <w:rsid w:val="002252E9"/>
    <w:rsid w:val="00225D26"/>
    <w:rsid w:val="00225F01"/>
    <w:rsid w:val="00226A85"/>
    <w:rsid w:val="00226C61"/>
    <w:rsid w:val="00226F37"/>
    <w:rsid w:val="002271EC"/>
    <w:rsid w:val="00227812"/>
    <w:rsid w:val="00230BCD"/>
    <w:rsid w:val="00230D36"/>
    <w:rsid w:val="00230EEF"/>
    <w:rsid w:val="00231D4F"/>
    <w:rsid w:val="00232119"/>
    <w:rsid w:val="002322AF"/>
    <w:rsid w:val="002326C3"/>
    <w:rsid w:val="002327D9"/>
    <w:rsid w:val="00233AD7"/>
    <w:rsid w:val="002340AC"/>
    <w:rsid w:val="002342A4"/>
    <w:rsid w:val="002342E9"/>
    <w:rsid w:val="00234483"/>
    <w:rsid w:val="00234D51"/>
    <w:rsid w:val="002353BF"/>
    <w:rsid w:val="002354B7"/>
    <w:rsid w:val="00235658"/>
    <w:rsid w:val="00235F3F"/>
    <w:rsid w:val="00235F7A"/>
    <w:rsid w:val="0023662E"/>
    <w:rsid w:val="00236D00"/>
    <w:rsid w:val="00237105"/>
    <w:rsid w:val="002372E1"/>
    <w:rsid w:val="0023730D"/>
    <w:rsid w:val="00237A3C"/>
    <w:rsid w:val="0024069E"/>
    <w:rsid w:val="0024073E"/>
    <w:rsid w:val="00240AD2"/>
    <w:rsid w:val="00240D9C"/>
    <w:rsid w:val="002412C8"/>
    <w:rsid w:val="00241903"/>
    <w:rsid w:val="002419E3"/>
    <w:rsid w:val="00242274"/>
    <w:rsid w:val="00242436"/>
    <w:rsid w:val="00242581"/>
    <w:rsid w:val="00242C3F"/>
    <w:rsid w:val="00244154"/>
    <w:rsid w:val="00244231"/>
    <w:rsid w:val="0024444D"/>
    <w:rsid w:val="00244685"/>
    <w:rsid w:val="00244ED4"/>
    <w:rsid w:val="00245133"/>
    <w:rsid w:val="00245E51"/>
    <w:rsid w:val="0024681B"/>
    <w:rsid w:val="00246A14"/>
    <w:rsid w:val="00246FAF"/>
    <w:rsid w:val="002471F4"/>
    <w:rsid w:val="00247D63"/>
    <w:rsid w:val="00247FBA"/>
    <w:rsid w:val="002500FD"/>
    <w:rsid w:val="0025011E"/>
    <w:rsid w:val="0025012A"/>
    <w:rsid w:val="002502D3"/>
    <w:rsid w:val="0025094B"/>
    <w:rsid w:val="00250BCE"/>
    <w:rsid w:val="00250E53"/>
    <w:rsid w:val="00250ED9"/>
    <w:rsid w:val="00251799"/>
    <w:rsid w:val="00251844"/>
    <w:rsid w:val="00252818"/>
    <w:rsid w:val="002528F9"/>
    <w:rsid w:val="00253522"/>
    <w:rsid w:val="00253552"/>
    <w:rsid w:val="0025398D"/>
    <w:rsid w:val="002539B5"/>
    <w:rsid w:val="00253A47"/>
    <w:rsid w:val="002546BB"/>
    <w:rsid w:val="00254BD4"/>
    <w:rsid w:val="0025564B"/>
    <w:rsid w:val="00255CCD"/>
    <w:rsid w:val="00255E29"/>
    <w:rsid w:val="00255FE0"/>
    <w:rsid w:val="00256020"/>
    <w:rsid w:val="002563CA"/>
    <w:rsid w:val="0025662B"/>
    <w:rsid w:val="002571DD"/>
    <w:rsid w:val="00257236"/>
    <w:rsid w:val="00257995"/>
    <w:rsid w:val="00257B64"/>
    <w:rsid w:val="00257DF0"/>
    <w:rsid w:val="00260048"/>
    <w:rsid w:val="0026065E"/>
    <w:rsid w:val="00260986"/>
    <w:rsid w:val="00260AC8"/>
    <w:rsid w:val="00261409"/>
    <w:rsid w:val="0026143E"/>
    <w:rsid w:val="00261569"/>
    <w:rsid w:val="00262467"/>
    <w:rsid w:val="002626C2"/>
    <w:rsid w:val="00262966"/>
    <w:rsid w:val="00262A71"/>
    <w:rsid w:val="00262ED5"/>
    <w:rsid w:val="002630F7"/>
    <w:rsid w:val="0026334B"/>
    <w:rsid w:val="002637D3"/>
    <w:rsid w:val="002641C1"/>
    <w:rsid w:val="00264374"/>
    <w:rsid w:val="00264A10"/>
    <w:rsid w:val="00264A8B"/>
    <w:rsid w:val="00264AEE"/>
    <w:rsid w:val="00264E83"/>
    <w:rsid w:val="00264EA3"/>
    <w:rsid w:val="0026542A"/>
    <w:rsid w:val="002658A6"/>
    <w:rsid w:val="00265E14"/>
    <w:rsid w:val="00266135"/>
    <w:rsid w:val="00266AD3"/>
    <w:rsid w:val="002674D7"/>
    <w:rsid w:val="0026780D"/>
    <w:rsid w:val="00267D59"/>
    <w:rsid w:val="00267E96"/>
    <w:rsid w:val="002705C6"/>
    <w:rsid w:val="00270C96"/>
    <w:rsid w:val="00270E17"/>
    <w:rsid w:val="00271816"/>
    <w:rsid w:val="00271B2A"/>
    <w:rsid w:val="00271D44"/>
    <w:rsid w:val="00272C22"/>
    <w:rsid w:val="00272EEC"/>
    <w:rsid w:val="002732BD"/>
    <w:rsid w:val="00273966"/>
    <w:rsid w:val="00273B1B"/>
    <w:rsid w:val="002746FE"/>
    <w:rsid w:val="00274848"/>
    <w:rsid w:val="002749E8"/>
    <w:rsid w:val="00275AE6"/>
    <w:rsid w:val="00275B0E"/>
    <w:rsid w:val="00275F8E"/>
    <w:rsid w:val="0027641C"/>
    <w:rsid w:val="00276E92"/>
    <w:rsid w:val="0027733F"/>
    <w:rsid w:val="00277359"/>
    <w:rsid w:val="002774B8"/>
    <w:rsid w:val="002776FF"/>
    <w:rsid w:val="00277918"/>
    <w:rsid w:val="002802CA"/>
    <w:rsid w:val="002803B5"/>
    <w:rsid w:val="0028059D"/>
    <w:rsid w:val="002805C2"/>
    <w:rsid w:val="00280837"/>
    <w:rsid w:val="002808C8"/>
    <w:rsid w:val="00280A27"/>
    <w:rsid w:val="0028147E"/>
    <w:rsid w:val="00281779"/>
    <w:rsid w:val="00281BE5"/>
    <w:rsid w:val="0028238E"/>
    <w:rsid w:val="0028301C"/>
    <w:rsid w:val="00283430"/>
    <w:rsid w:val="00283B05"/>
    <w:rsid w:val="00283C04"/>
    <w:rsid w:val="00284781"/>
    <w:rsid w:val="002853A4"/>
    <w:rsid w:val="002856CA"/>
    <w:rsid w:val="00285BD2"/>
    <w:rsid w:val="00286E42"/>
    <w:rsid w:val="002901A6"/>
    <w:rsid w:val="0029088F"/>
    <w:rsid w:val="00290BA9"/>
    <w:rsid w:val="00290F77"/>
    <w:rsid w:val="00291573"/>
    <w:rsid w:val="002931AD"/>
    <w:rsid w:val="00293285"/>
    <w:rsid w:val="00293353"/>
    <w:rsid w:val="002933D4"/>
    <w:rsid w:val="002933F4"/>
    <w:rsid w:val="0029353D"/>
    <w:rsid w:val="00293634"/>
    <w:rsid w:val="002937B5"/>
    <w:rsid w:val="00293CFF"/>
    <w:rsid w:val="0029418C"/>
    <w:rsid w:val="0029430B"/>
    <w:rsid w:val="00294A4B"/>
    <w:rsid w:val="0029536D"/>
    <w:rsid w:val="002953E6"/>
    <w:rsid w:val="00295441"/>
    <w:rsid w:val="00295665"/>
    <w:rsid w:val="00295678"/>
    <w:rsid w:val="00295695"/>
    <w:rsid w:val="00295813"/>
    <w:rsid w:val="00295C3F"/>
    <w:rsid w:val="00295F34"/>
    <w:rsid w:val="0029685C"/>
    <w:rsid w:val="00297984"/>
    <w:rsid w:val="002A03E0"/>
    <w:rsid w:val="002A0777"/>
    <w:rsid w:val="002A2901"/>
    <w:rsid w:val="002A2E4F"/>
    <w:rsid w:val="002A2FF6"/>
    <w:rsid w:val="002A36AB"/>
    <w:rsid w:val="002A3A9D"/>
    <w:rsid w:val="002A3AFE"/>
    <w:rsid w:val="002A3BE0"/>
    <w:rsid w:val="002A3F3F"/>
    <w:rsid w:val="002A3FF9"/>
    <w:rsid w:val="002A5049"/>
    <w:rsid w:val="002A600A"/>
    <w:rsid w:val="002A6BA7"/>
    <w:rsid w:val="002A6DFF"/>
    <w:rsid w:val="002B0780"/>
    <w:rsid w:val="002B0892"/>
    <w:rsid w:val="002B14F9"/>
    <w:rsid w:val="002B1895"/>
    <w:rsid w:val="002B381B"/>
    <w:rsid w:val="002B41CF"/>
    <w:rsid w:val="002B4576"/>
    <w:rsid w:val="002B54C2"/>
    <w:rsid w:val="002B561B"/>
    <w:rsid w:val="002B5B0B"/>
    <w:rsid w:val="002B627E"/>
    <w:rsid w:val="002B65F6"/>
    <w:rsid w:val="002B735A"/>
    <w:rsid w:val="002C009A"/>
    <w:rsid w:val="002C0205"/>
    <w:rsid w:val="002C2147"/>
    <w:rsid w:val="002C25FE"/>
    <w:rsid w:val="002C3470"/>
    <w:rsid w:val="002C3BE4"/>
    <w:rsid w:val="002C6523"/>
    <w:rsid w:val="002C68CD"/>
    <w:rsid w:val="002C6B41"/>
    <w:rsid w:val="002C700A"/>
    <w:rsid w:val="002C7842"/>
    <w:rsid w:val="002D06E1"/>
    <w:rsid w:val="002D0A26"/>
    <w:rsid w:val="002D0ADD"/>
    <w:rsid w:val="002D2154"/>
    <w:rsid w:val="002D2949"/>
    <w:rsid w:val="002D29F1"/>
    <w:rsid w:val="002D3387"/>
    <w:rsid w:val="002D37A9"/>
    <w:rsid w:val="002D37D5"/>
    <w:rsid w:val="002D3FF2"/>
    <w:rsid w:val="002D4555"/>
    <w:rsid w:val="002D4A02"/>
    <w:rsid w:val="002D59A9"/>
    <w:rsid w:val="002D5AB3"/>
    <w:rsid w:val="002D66B5"/>
    <w:rsid w:val="002D67B4"/>
    <w:rsid w:val="002D6889"/>
    <w:rsid w:val="002D6F4A"/>
    <w:rsid w:val="002D7636"/>
    <w:rsid w:val="002D7C6F"/>
    <w:rsid w:val="002E05E2"/>
    <w:rsid w:val="002E0D69"/>
    <w:rsid w:val="002E1321"/>
    <w:rsid w:val="002E14DD"/>
    <w:rsid w:val="002E16E6"/>
    <w:rsid w:val="002E1795"/>
    <w:rsid w:val="002E1AC0"/>
    <w:rsid w:val="002E20BE"/>
    <w:rsid w:val="002E2858"/>
    <w:rsid w:val="002E2E35"/>
    <w:rsid w:val="002E32A4"/>
    <w:rsid w:val="002E4079"/>
    <w:rsid w:val="002E4D45"/>
    <w:rsid w:val="002E52B8"/>
    <w:rsid w:val="002E572D"/>
    <w:rsid w:val="002E5C91"/>
    <w:rsid w:val="002E5F39"/>
    <w:rsid w:val="002E5F70"/>
    <w:rsid w:val="002E62A2"/>
    <w:rsid w:val="002E647C"/>
    <w:rsid w:val="002E70B1"/>
    <w:rsid w:val="002E74E4"/>
    <w:rsid w:val="002E7649"/>
    <w:rsid w:val="002E76DE"/>
    <w:rsid w:val="002E7DA7"/>
    <w:rsid w:val="002F0018"/>
    <w:rsid w:val="002F00DD"/>
    <w:rsid w:val="002F02A7"/>
    <w:rsid w:val="002F0A1F"/>
    <w:rsid w:val="002F16AE"/>
    <w:rsid w:val="002F1E27"/>
    <w:rsid w:val="002F2196"/>
    <w:rsid w:val="002F21B5"/>
    <w:rsid w:val="002F2529"/>
    <w:rsid w:val="002F27E9"/>
    <w:rsid w:val="002F35AD"/>
    <w:rsid w:val="002F37E7"/>
    <w:rsid w:val="002F3EF0"/>
    <w:rsid w:val="002F475A"/>
    <w:rsid w:val="002F525E"/>
    <w:rsid w:val="002F5F12"/>
    <w:rsid w:val="002F6558"/>
    <w:rsid w:val="002F66C4"/>
    <w:rsid w:val="002F68C3"/>
    <w:rsid w:val="002F68F2"/>
    <w:rsid w:val="002F72D0"/>
    <w:rsid w:val="002F74AD"/>
    <w:rsid w:val="002F75C0"/>
    <w:rsid w:val="002F788A"/>
    <w:rsid w:val="002F793C"/>
    <w:rsid w:val="002F7A19"/>
    <w:rsid w:val="002F7B8A"/>
    <w:rsid w:val="00300582"/>
    <w:rsid w:val="0030102C"/>
    <w:rsid w:val="00301595"/>
    <w:rsid w:val="00303137"/>
    <w:rsid w:val="0030438F"/>
    <w:rsid w:val="003048CC"/>
    <w:rsid w:val="00304FBF"/>
    <w:rsid w:val="00305306"/>
    <w:rsid w:val="003055D7"/>
    <w:rsid w:val="00305660"/>
    <w:rsid w:val="00306044"/>
    <w:rsid w:val="00306223"/>
    <w:rsid w:val="003069AB"/>
    <w:rsid w:val="0030705B"/>
    <w:rsid w:val="00307235"/>
    <w:rsid w:val="003078F9"/>
    <w:rsid w:val="003079B9"/>
    <w:rsid w:val="00307BAD"/>
    <w:rsid w:val="00307BF6"/>
    <w:rsid w:val="0031057A"/>
    <w:rsid w:val="00311295"/>
    <w:rsid w:val="00311871"/>
    <w:rsid w:val="00311CD0"/>
    <w:rsid w:val="00311E32"/>
    <w:rsid w:val="00311F99"/>
    <w:rsid w:val="00312150"/>
    <w:rsid w:val="0031237E"/>
    <w:rsid w:val="0031260F"/>
    <w:rsid w:val="00312695"/>
    <w:rsid w:val="00312E64"/>
    <w:rsid w:val="0031368A"/>
    <w:rsid w:val="00313D72"/>
    <w:rsid w:val="0031404B"/>
    <w:rsid w:val="003142CA"/>
    <w:rsid w:val="00314D84"/>
    <w:rsid w:val="00314ED3"/>
    <w:rsid w:val="0031506F"/>
    <w:rsid w:val="003150E4"/>
    <w:rsid w:val="003156BA"/>
    <w:rsid w:val="00315F74"/>
    <w:rsid w:val="00316198"/>
    <w:rsid w:val="003166E3"/>
    <w:rsid w:val="00316934"/>
    <w:rsid w:val="00316C59"/>
    <w:rsid w:val="00317305"/>
    <w:rsid w:val="0031778E"/>
    <w:rsid w:val="00317C31"/>
    <w:rsid w:val="00317D6D"/>
    <w:rsid w:val="00317E21"/>
    <w:rsid w:val="00317EBE"/>
    <w:rsid w:val="0032066F"/>
    <w:rsid w:val="0032100E"/>
    <w:rsid w:val="00321302"/>
    <w:rsid w:val="0032169C"/>
    <w:rsid w:val="00322250"/>
    <w:rsid w:val="00323E56"/>
    <w:rsid w:val="0032457F"/>
    <w:rsid w:val="00325C7D"/>
    <w:rsid w:val="00325CFE"/>
    <w:rsid w:val="00325EC2"/>
    <w:rsid w:val="00325ED8"/>
    <w:rsid w:val="00326A82"/>
    <w:rsid w:val="00327556"/>
    <w:rsid w:val="00327622"/>
    <w:rsid w:val="00330030"/>
    <w:rsid w:val="00330722"/>
    <w:rsid w:val="00330954"/>
    <w:rsid w:val="00331617"/>
    <w:rsid w:val="00331CB4"/>
    <w:rsid w:val="00331DF8"/>
    <w:rsid w:val="003320A1"/>
    <w:rsid w:val="0033213F"/>
    <w:rsid w:val="0033236B"/>
    <w:rsid w:val="003323D0"/>
    <w:rsid w:val="00332E81"/>
    <w:rsid w:val="0033323F"/>
    <w:rsid w:val="0033444A"/>
    <w:rsid w:val="0033477A"/>
    <w:rsid w:val="00334A17"/>
    <w:rsid w:val="00335069"/>
    <w:rsid w:val="003375CD"/>
    <w:rsid w:val="00337E53"/>
    <w:rsid w:val="0034028F"/>
    <w:rsid w:val="00340825"/>
    <w:rsid w:val="00341287"/>
    <w:rsid w:val="00341400"/>
    <w:rsid w:val="003414B3"/>
    <w:rsid w:val="00341E78"/>
    <w:rsid w:val="003422FE"/>
    <w:rsid w:val="0034282A"/>
    <w:rsid w:val="00343B26"/>
    <w:rsid w:val="00344D04"/>
    <w:rsid w:val="00344D8A"/>
    <w:rsid w:val="0034576A"/>
    <w:rsid w:val="003459B1"/>
    <w:rsid w:val="00345BDF"/>
    <w:rsid w:val="00346633"/>
    <w:rsid w:val="0034773A"/>
    <w:rsid w:val="00347DF6"/>
    <w:rsid w:val="00347E4A"/>
    <w:rsid w:val="00350B41"/>
    <w:rsid w:val="003514E9"/>
    <w:rsid w:val="00351B08"/>
    <w:rsid w:val="0035380A"/>
    <w:rsid w:val="00353D88"/>
    <w:rsid w:val="003551F7"/>
    <w:rsid w:val="00355819"/>
    <w:rsid w:val="0035685B"/>
    <w:rsid w:val="00356928"/>
    <w:rsid w:val="00356ABA"/>
    <w:rsid w:val="0035726B"/>
    <w:rsid w:val="0035748F"/>
    <w:rsid w:val="003575B3"/>
    <w:rsid w:val="00360101"/>
    <w:rsid w:val="003611AD"/>
    <w:rsid w:val="00361A6C"/>
    <w:rsid w:val="003620C8"/>
    <w:rsid w:val="00362921"/>
    <w:rsid w:val="00362CA2"/>
    <w:rsid w:val="00362F36"/>
    <w:rsid w:val="00363E30"/>
    <w:rsid w:val="003645A5"/>
    <w:rsid w:val="003645DA"/>
    <w:rsid w:val="00365371"/>
    <w:rsid w:val="003658DD"/>
    <w:rsid w:val="00365E54"/>
    <w:rsid w:val="00365EEE"/>
    <w:rsid w:val="003667B7"/>
    <w:rsid w:val="00366AA1"/>
    <w:rsid w:val="00366D94"/>
    <w:rsid w:val="00366E58"/>
    <w:rsid w:val="0036713F"/>
    <w:rsid w:val="003679B2"/>
    <w:rsid w:val="00367B7D"/>
    <w:rsid w:val="0037008F"/>
    <w:rsid w:val="0037136D"/>
    <w:rsid w:val="00371466"/>
    <w:rsid w:val="00371812"/>
    <w:rsid w:val="00372DEE"/>
    <w:rsid w:val="00373472"/>
    <w:rsid w:val="0037350C"/>
    <w:rsid w:val="00373D69"/>
    <w:rsid w:val="00374611"/>
    <w:rsid w:val="003752B0"/>
    <w:rsid w:val="0037536C"/>
    <w:rsid w:val="00375576"/>
    <w:rsid w:val="00375610"/>
    <w:rsid w:val="00375E69"/>
    <w:rsid w:val="00375F4F"/>
    <w:rsid w:val="00376D55"/>
    <w:rsid w:val="003771FE"/>
    <w:rsid w:val="00377848"/>
    <w:rsid w:val="003804F5"/>
    <w:rsid w:val="003806A4"/>
    <w:rsid w:val="00380775"/>
    <w:rsid w:val="00380810"/>
    <w:rsid w:val="00380D4C"/>
    <w:rsid w:val="00380F3A"/>
    <w:rsid w:val="003813DF"/>
    <w:rsid w:val="0038265D"/>
    <w:rsid w:val="0038293E"/>
    <w:rsid w:val="00382A29"/>
    <w:rsid w:val="00383114"/>
    <w:rsid w:val="00383491"/>
    <w:rsid w:val="003834B6"/>
    <w:rsid w:val="003839CC"/>
    <w:rsid w:val="00384180"/>
    <w:rsid w:val="00384364"/>
    <w:rsid w:val="003847E1"/>
    <w:rsid w:val="003849A4"/>
    <w:rsid w:val="00384A8F"/>
    <w:rsid w:val="00384E2B"/>
    <w:rsid w:val="00385598"/>
    <w:rsid w:val="00385EC0"/>
    <w:rsid w:val="00387A55"/>
    <w:rsid w:val="00387B0F"/>
    <w:rsid w:val="00390D12"/>
    <w:rsid w:val="003917C6"/>
    <w:rsid w:val="00391C9A"/>
    <w:rsid w:val="00391CF4"/>
    <w:rsid w:val="00393313"/>
    <w:rsid w:val="00393549"/>
    <w:rsid w:val="0039364D"/>
    <w:rsid w:val="00393A17"/>
    <w:rsid w:val="003940CB"/>
    <w:rsid w:val="003941F5"/>
    <w:rsid w:val="00394E28"/>
    <w:rsid w:val="00394FFC"/>
    <w:rsid w:val="0039506B"/>
    <w:rsid w:val="00395253"/>
    <w:rsid w:val="003956D9"/>
    <w:rsid w:val="0039581C"/>
    <w:rsid w:val="00395EDC"/>
    <w:rsid w:val="00396988"/>
    <w:rsid w:val="0039706F"/>
    <w:rsid w:val="00397181"/>
    <w:rsid w:val="003974E4"/>
    <w:rsid w:val="0039756E"/>
    <w:rsid w:val="00397BD9"/>
    <w:rsid w:val="003A02A6"/>
    <w:rsid w:val="003A03D1"/>
    <w:rsid w:val="003A079C"/>
    <w:rsid w:val="003A0A3C"/>
    <w:rsid w:val="003A10FB"/>
    <w:rsid w:val="003A1222"/>
    <w:rsid w:val="003A2423"/>
    <w:rsid w:val="003A2A65"/>
    <w:rsid w:val="003A2B1D"/>
    <w:rsid w:val="003A2B88"/>
    <w:rsid w:val="003A2B89"/>
    <w:rsid w:val="003A340E"/>
    <w:rsid w:val="003A3BAC"/>
    <w:rsid w:val="003A3F36"/>
    <w:rsid w:val="003A41E3"/>
    <w:rsid w:val="003A49D5"/>
    <w:rsid w:val="003A5A65"/>
    <w:rsid w:val="003A5D77"/>
    <w:rsid w:val="003A678E"/>
    <w:rsid w:val="003A67AC"/>
    <w:rsid w:val="003A6A59"/>
    <w:rsid w:val="003A6F09"/>
    <w:rsid w:val="003A78FD"/>
    <w:rsid w:val="003A7AA5"/>
    <w:rsid w:val="003A7CC3"/>
    <w:rsid w:val="003A7D64"/>
    <w:rsid w:val="003A7ECD"/>
    <w:rsid w:val="003B02A8"/>
    <w:rsid w:val="003B042C"/>
    <w:rsid w:val="003B0761"/>
    <w:rsid w:val="003B15B6"/>
    <w:rsid w:val="003B1A23"/>
    <w:rsid w:val="003B1BC7"/>
    <w:rsid w:val="003B1D49"/>
    <w:rsid w:val="003B1EEB"/>
    <w:rsid w:val="003B21AF"/>
    <w:rsid w:val="003B2C65"/>
    <w:rsid w:val="003B2DC2"/>
    <w:rsid w:val="003B2F00"/>
    <w:rsid w:val="003B3408"/>
    <w:rsid w:val="003B400C"/>
    <w:rsid w:val="003B4F08"/>
    <w:rsid w:val="003B51CF"/>
    <w:rsid w:val="003B5831"/>
    <w:rsid w:val="003B5AEF"/>
    <w:rsid w:val="003B702F"/>
    <w:rsid w:val="003B73F8"/>
    <w:rsid w:val="003B7526"/>
    <w:rsid w:val="003C025E"/>
    <w:rsid w:val="003C048D"/>
    <w:rsid w:val="003C080A"/>
    <w:rsid w:val="003C092A"/>
    <w:rsid w:val="003C0A5F"/>
    <w:rsid w:val="003C0B80"/>
    <w:rsid w:val="003C0E46"/>
    <w:rsid w:val="003C1828"/>
    <w:rsid w:val="003C1D48"/>
    <w:rsid w:val="003C1FD6"/>
    <w:rsid w:val="003C32A2"/>
    <w:rsid w:val="003C32A7"/>
    <w:rsid w:val="003C33E6"/>
    <w:rsid w:val="003C3D98"/>
    <w:rsid w:val="003C3DFD"/>
    <w:rsid w:val="003C421B"/>
    <w:rsid w:val="003C4645"/>
    <w:rsid w:val="003C4F7F"/>
    <w:rsid w:val="003C5BD8"/>
    <w:rsid w:val="003C5C7A"/>
    <w:rsid w:val="003C5F97"/>
    <w:rsid w:val="003C5FC2"/>
    <w:rsid w:val="003C6015"/>
    <w:rsid w:val="003C6045"/>
    <w:rsid w:val="003C6BE8"/>
    <w:rsid w:val="003C6DAC"/>
    <w:rsid w:val="003C719D"/>
    <w:rsid w:val="003C789A"/>
    <w:rsid w:val="003C7FA9"/>
    <w:rsid w:val="003D022F"/>
    <w:rsid w:val="003D02FC"/>
    <w:rsid w:val="003D0527"/>
    <w:rsid w:val="003D14E8"/>
    <w:rsid w:val="003D1653"/>
    <w:rsid w:val="003D2544"/>
    <w:rsid w:val="003D2824"/>
    <w:rsid w:val="003D2A8B"/>
    <w:rsid w:val="003D3075"/>
    <w:rsid w:val="003D427E"/>
    <w:rsid w:val="003D5E90"/>
    <w:rsid w:val="003D5EC5"/>
    <w:rsid w:val="003D62B2"/>
    <w:rsid w:val="003D6491"/>
    <w:rsid w:val="003D6B3D"/>
    <w:rsid w:val="003D6C37"/>
    <w:rsid w:val="003D7526"/>
    <w:rsid w:val="003D784D"/>
    <w:rsid w:val="003D7A11"/>
    <w:rsid w:val="003D7ADC"/>
    <w:rsid w:val="003E025D"/>
    <w:rsid w:val="003E0CF9"/>
    <w:rsid w:val="003E172C"/>
    <w:rsid w:val="003E1975"/>
    <w:rsid w:val="003E1BB6"/>
    <w:rsid w:val="003E1E28"/>
    <w:rsid w:val="003E2036"/>
    <w:rsid w:val="003E23D8"/>
    <w:rsid w:val="003E25A1"/>
    <w:rsid w:val="003E28C8"/>
    <w:rsid w:val="003E302C"/>
    <w:rsid w:val="003E33DA"/>
    <w:rsid w:val="003E38C5"/>
    <w:rsid w:val="003E3D65"/>
    <w:rsid w:val="003E3EA7"/>
    <w:rsid w:val="003E483F"/>
    <w:rsid w:val="003E56CE"/>
    <w:rsid w:val="003E5DDB"/>
    <w:rsid w:val="003E5DF6"/>
    <w:rsid w:val="003E6298"/>
    <w:rsid w:val="003E6C77"/>
    <w:rsid w:val="003E7BFB"/>
    <w:rsid w:val="003F0E3E"/>
    <w:rsid w:val="003F0EB4"/>
    <w:rsid w:val="003F19C5"/>
    <w:rsid w:val="003F2444"/>
    <w:rsid w:val="003F2DF8"/>
    <w:rsid w:val="003F3E83"/>
    <w:rsid w:val="003F45C4"/>
    <w:rsid w:val="003F45F1"/>
    <w:rsid w:val="003F5118"/>
    <w:rsid w:val="003F52AC"/>
    <w:rsid w:val="003F6007"/>
    <w:rsid w:val="003F6049"/>
    <w:rsid w:val="003F650C"/>
    <w:rsid w:val="003F6873"/>
    <w:rsid w:val="003F704D"/>
    <w:rsid w:val="003F70E6"/>
    <w:rsid w:val="003F7ACF"/>
    <w:rsid w:val="00400485"/>
    <w:rsid w:val="00400983"/>
    <w:rsid w:val="00401351"/>
    <w:rsid w:val="0040137B"/>
    <w:rsid w:val="00401AC0"/>
    <w:rsid w:val="00401B8E"/>
    <w:rsid w:val="004037D7"/>
    <w:rsid w:val="00403823"/>
    <w:rsid w:val="00403B5C"/>
    <w:rsid w:val="00404F2C"/>
    <w:rsid w:val="004054F5"/>
    <w:rsid w:val="004059D5"/>
    <w:rsid w:val="00405A5F"/>
    <w:rsid w:val="00406722"/>
    <w:rsid w:val="004067A9"/>
    <w:rsid w:val="00406896"/>
    <w:rsid w:val="00407060"/>
    <w:rsid w:val="00407F0C"/>
    <w:rsid w:val="0041049E"/>
    <w:rsid w:val="0041126D"/>
    <w:rsid w:val="004118ED"/>
    <w:rsid w:val="00411EAD"/>
    <w:rsid w:val="00412395"/>
    <w:rsid w:val="004126F9"/>
    <w:rsid w:val="00413162"/>
    <w:rsid w:val="004136B3"/>
    <w:rsid w:val="00413FAD"/>
    <w:rsid w:val="004146BC"/>
    <w:rsid w:val="004147AC"/>
    <w:rsid w:val="00414B1E"/>
    <w:rsid w:val="00415197"/>
    <w:rsid w:val="004168DD"/>
    <w:rsid w:val="00416C76"/>
    <w:rsid w:val="00416CF9"/>
    <w:rsid w:val="0041729C"/>
    <w:rsid w:val="00417946"/>
    <w:rsid w:val="00417A27"/>
    <w:rsid w:val="0042017B"/>
    <w:rsid w:val="00420668"/>
    <w:rsid w:val="0042107A"/>
    <w:rsid w:val="0042186B"/>
    <w:rsid w:val="00421CFA"/>
    <w:rsid w:val="00421F16"/>
    <w:rsid w:val="00421FC4"/>
    <w:rsid w:val="00422338"/>
    <w:rsid w:val="00422D5C"/>
    <w:rsid w:val="004236BA"/>
    <w:rsid w:val="00423741"/>
    <w:rsid w:val="00425369"/>
    <w:rsid w:val="0042627B"/>
    <w:rsid w:val="004269CA"/>
    <w:rsid w:val="00427DE9"/>
    <w:rsid w:val="004300F4"/>
    <w:rsid w:val="0043091A"/>
    <w:rsid w:val="00430F2A"/>
    <w:rsid w:val="0043169F"/>
    <w:rsid w:val="00431789"/>
    <w:rsid w:val="00431A4F"/>
    <w:rsid w:val="00432507"/>
    <w:rsid w:val="0043288D"/>
    <w:rsid w:val="00432D0C"/>
    <w:rsid w:val="004335F3"/>
    <w:rsid w:val="00433B6D"/>
    <w:rsid w:val="00433CB3"/>
    <w:rsid w:val="00434B77"/>
    <w:rsid w:val="004355BB"/>
    <w:rsid w:val="004363C8"/>
    <w:rsid w:val="0043659F"/>
    <w:rsid w:val="0043671D"/>
    <w:rsid w:val="00436B41"/>
    <w:rsid w:val="0043700B"/>
    <w:rsid w:val="00437203"/>
    <w:rsid w:val="004375F7"/>
    <w:rsid w:val="00440599"/>
    <w:rsid w:val="00440842"/>
    <w:rsid w:val="00440CA4"/>
    <w:rsid w:val="004410B7"/>
    <w:rsid w:val="00441C2E"/>
    <w:rsid w:val="004421CF"/>
    <w:rsid w:val="00442491"/>
    <w:rsid w:val="00442C23"/>
    <w:rsid w:val="0044302A"/>
    <w:rsid w:val="00444C32"/>
    <w:rsid w:val="00445EC9"/>
    <w:rsid w:val="00446082"/>
    <w:rsid w:val="00446117"/>
    <w:rsid w:val="00446900"/>
    <w:rsid w:val="0044755B"/>
    <w:rsid w:val="004501FA"/>
    <w:rsid w:val="00450A0C"/>
    <w:rsid w:val="00450C77"/>
    <w:rsid w:val="00450EA3"/>
    <w:rsid w:val="00451294"/>
    <w:rsid w:val="00451963"/>
    <w:rsid w:val="004519BE"/>
    <w:rsid w:val="00451ABA"/>
    <w:rsid w:val="00452378"/>
    <w:rsid w:val="00452F31"/>
    <w:rsid w:val="00452FFD"/>
    <w:rsid w:val="0045352E"/>
    <w:rsid w:val="004538A0"/>
    <w:rsid w:val="00453E38"/>
    <w:rsid w:val="00453E70"/>
    <w:rsid w:val="004546CA"/>
    <w:rsid w:val="00454755"/>
    <w:rsid w:val="0045526F"/>
    <w:rsid w:val="0045585F"/>
    <w:rsid w:val="004558C8"/>
    <w:rsid w:val="00455E31"/>
    <w:rsid w:val="00456219"/>
    <w:rsid w:val="00456A7C"/>
    <w:rsid w:val="00456DE1"/>
    <w:rsid w:val="004574E6"/>
    <w:rsid w:val="0046010F"/>
    <w:rsid w:val="00460525"/>
    <w:rsid w:val="00460F6A"/>
    <w:rsid w:val="0046136D"/>
    <w:rsid w:val="004618B3"/>
    <w:rsid w:val="0046256E"/>
    <w:rsid w:val="00462727"/>
    <w:rsid w:val="0046335E"/>
    <w:rsid w:val="004638AA"/>
    <w:rsid w:val="00463CB5"/>
    <w:rsid w:val="00465509"/>
    <w:rsid w:val="00465BC8"/>
    <w:rsid w:val="00466186"/>
    <w:rsid w:val="00466866"/>
    <w:rsid w:val="00466F82"/>
    <w:rsid w:val="004672A9"/>
    <w:rsid w:val="00470926"/>
    <w:rsid w:val="00471882"/>
    <w:rsid w:val="0047240C"/>
    <w:rsid w:val="00472B72"/>
    <w:rsid w:val="0047318C"/>
    <w:rsid w:val="0047332D"/>
    <w:rsid w:val="00473631"/>
    <w:rsid w:val="00473BA0"/>
    <w:rsid w:val="00474651"/>
    <w:rsid w:val="00475B60"/>
    <w:rsid w:val="00475F39"/>
    <w:rsid w:val="00476D92"/>
    <w:rsid w:val="004773D1"/>
    <w:rsid w:val="004810A0"/>
    <w:rsid w:val="00481E73"/>
    <w:rsid w:val="0048258D"/>
    <w:rsid w:val="00482AA4"/>
    <w:rsid w:val="004835C7"/>
    <w:rsid w:val="00484B78"/>
    <w:rsid w:val="0048665E"/>
    <w:rsid w:val="00486F49"/>
    <w:rsid w:val="004916B9"/>
    <w:rsid w:val="00491A23"/>
    <w:rsid w:val="00491A79"/>
    <w:rsid w:val="00491A91"/>
    <w:rsid w:val="00491B05"/>
    <w:rsid w:val="00491D70"/>
    <w:rsid w:val="004921EE"/>
    <w:rsid w:val="00492739"/>
    <w:rsid w:val="00493937"/>
    <w:rsid w:val="00494554"/>
    <w:rsid w:val="004947DB"/>
    <w:rsid w:val="00495286"/>
    <w:rsid w:val="00495408"/>
    <w:rsid w:val="00495654"/>
    <w:rsid w:val="00495BA0"/>
    <w:rsid w:val="00496C88"/>
    <w:rsid w:val="00497749"/>
    <w:rsid w:val="00497D40"/>
    <w:rsid w:val="00497F2C"/>
    <w:rsid w:val="004A0E02"/>
    <w:rsid w:val="004A175A"/>
    <w:rsid w:val="004A2C42"/>
    <w:rsid w:val="004A2E89"/>
    <w:rsid w:val="004A310A"/>
    <w:rsid w:val="004A37F8"/>
    <w:rsid w:val="004A38C0"/>
    <w:rsid w:val="004A4297"/>
    <w:rsid w:val="004A475C"/>
    <w:rsid w:val="004A4BD8"/>
    <w:rsid w:val="004A4F2E"/>
    <w:rsid w:val="004A559E"/>
    <w:rsid w:val="004A7E75"/>
    <w:rsid w:val="004A7EF6"/>
    <w:rsid w:val="004B001E"/>
    <w:rsid w:val="004B0239"/>
    <w:rsid w:val="004B0C4A"/>
    <w:rsid w:val="004B1879"/>
    <w:rsid w:val="004B188A"/>
    <w:rsid w:val="004B1DC0"/>
    <w:rsid w:val="004B2C04"/>
    <w:rsid w:val="004B31BA"/>
    <w:rsid w:val="004B397D"/>
    <w:rsid w:val="004B3B07"/>
    <w:rsid w:val="004B3C54"/>
    <w:rsid w:val="004B4313"/>
    <w:rsid w:val="004B4EDC"/>
    <w:rsid w:val="004B53E1"/>
    <w:rsid w:val="004B5CEF"/>
    <w:rsid w:val="004B5D8C"/>
    <w:rsid w:val="004B6646"/>
    <w:rsid w:val="004B69BC"/>
    <w:rsid w:val="004B7846"/>
    <w:rsid w:val="004C006C"/>
    <w:rsid w:val="004C09DB"/>
    <w:rsid w:val="004C0F21"/>
    <w:rsid w:val="004C0FDA"/>
    <w:rsid w:val="004C1745"/>
    <w:rsid w:val="004C17F3"/>
    <w:rsid w:val="004C19CA"/>
    <w:rsid w:val="004C225B"/>
    <w:rsid w:val="004C252E"/>
    <w:rsid w:val="004C2533"/>
    <w:rsid w:val="004C350E"/>
    <w:rsid w:val="004C37CB"/>
    <w:rsid w:val="004C3CB8"/>
    <w:rsid w:val="004C4164"/>
    <w:rsid w:val="004C44C5"/>
    <w:rsid w:val="004C45DF"/>
    <w:rsid w:val="004C48F1"/>
    <w:rsid w:val="004C4F20"/>
    <w:rsid w:val="004C53C0"/>
    <w:rsid w:val="004C57B0"/>
    <w:rsid w:val="004C5B8E"/>
    <w:rsid w:val="004C7157"/>
    <w:rsid w:val="004C74CE"/>
    <w:rsid w:val="004C782A"/>
    <w:rsid w:val="004D011A"/>
    <w:rsid w:val="004D02A5"/>
    <w:rsid w:val="004D06D7"/>
    <w:rsid w:val="004D06EB"/>
    <w:rsid w:val="004D12B2"/>
    <w:rsid w:val="004D16CE"/>
    <w:rsid w:val="004D1B84"/>
    <w:rsid w:val="004D2560"/>
    <w:rsid w:val="004D26A4"/>
    <w:rsid w:val="004D30A7"/>
    <w:rsid w:val="004D335E"/>
    <w:rsid w:val="004D375A"/>
    <w:rsid w:val="004D37AF"/>
    <w:rsid w:val="004D39EE"/>
    <w:rsid w:val="004D4BCF"/>
    <w:rsid w:val="004D562B"/>
    <w:rsid w:val="004D59A2"/>
    <w:rsid w:val="004D6297"/>
    <w:rsid w:val="004D6B35"/>
    <w:rsid w:val="004D6BA6"/>
    <w:rsid w:val="004D6BBF"/>
    <w:rsid w:val="004D7F17"/>
    <w:rsid w:val="004E1258"/>
    <w:rsid w:val="004E15AF"/>
    <w:rsid w:val="004E15DF"/>
    <w:rsid w:val="004E175D"/>
    <w:rsid w:val="004E1C64"/>
    <w:rsid w:val="004E2193"/>
    <w:rsid w:val="004E2321"/>
    <w:rsid w:val="004E2559"/>
    <w:rsid w:val="004E270D"/>
    <w:rsid w:val="004E2B78"/>
    <w:rsid w:val="004E4FCC"/>
    <w:rsid w:val="004E53AD"/>
    <w:rsid w:val="004E54FD"/>
    <w:rsid w:val="004E5F28"/>
    <w:rsid w:val="004E7140"/>
    <w:rsid w:val="004E7A72"/>
    <w:rsid w:val="004F0EAE"/>
    <w:rsid w:val="004F2A3A"/>
    <w:rsid w:val="004F2E1C"/>
    <w:rsid w:val="004F40EC"/>
    <w:rsid w:val="004F45C9"/>
    <w:rsid w:val="004F46EA"/>
    <w:rsid w:val="004F5122"/>
    <w:rsid w:val="004F610F"/>
    <w:rsid w:val="004F6661"/>
    <w:rsid w:val="004F7769"/>
    <w:rsid w:val="004F789E"/>
    <w:rsid w:val="004F7965"/>
    <w:rsid w:val="004F7FE9"/>
    <w:rsid w:val="005000F6"/>
    <w:rsid w:val="005006D3"/>
    <w:rsid w:val="00500933"/>
    <w:rsid w:val="00501093"/>
    <w:rsid w:val="0050137E"/>
    <w:rsid w:val="0050141B"/>
    <w:rsid w:val="005018A2"/>
    <w:rsid w:val="005018B0"/>
    <w:rsid w:val="00501941"/>
    <w:rsid w:val="005023DB"/>
    <w:rsid w:val="00502420"/>
    <w:rsid w:val="005029D9"/>
    <w:rsid w:val="00503174"/>
    <w:rsid w:val="0050335B"/>
    <w:rsid w:val="00504157"/>
    <w:rsid w:val="00504DC2"/>
    <w:rsid w:val="0050527D"/>
    <w:rsid w:val="00505E0A"/>
    <w:rsid w:val="0050675B"/>
    <w:rsid w:val="00506792"/>
    <w:rsid w:val="00506B48"/>
    <w:rsid w:val="00506FA3"/>
    <w:rsid w:val="005076FE"/>
    <w:rsid w:val="00510B8C"/>
    <w:rsid w:val="00510BA7"/>
    <w:rsid w:val="00510EA2"/>
    <w:rsid w:val="00511130"/>
    <w:rsid w:val="00511C2E"/>
    <w:rsid w:val="00512462"/>
    <w:rsid w:val="005124A5"/>
    <w:rsid w:val="00512522"/>
    <w:rsid w:val="00512D17"/>
    <w:rsid w:val="00512E24"/>
    <w:rsid w:val="0051304C"/>
    <w:rsid w:val="005130A1"/>
    <w:rsid w:val="00513460"/>
    <w:rsid w:val="00513A3D"/>
    <w:rsid w:val="00514E9F"/>
    <w:rsid w:val="0051506A"/>
    <w:rsid w:val="005156F4"/>
    <w:rsid w:val="00515C0B"/>
    <w:rsid w:val="0051651B"/>
    <w:rsid w:val="00516585"/>
    <w:rsid w:val="005167F4"/>
    <w:rsid w:val="005171C5"/>
    <w:rsid w:val="00517204"/>
    <w:rsid w:val="005209A2"/>
    <w:rsid w:val="00520B60"/>
    <w:rsid w:val="0052109D"/>
    <w:rsid w:val="005214AA"/>
    <w:rsid w:val="005220D8"/>
    <w:rsid w:val="00522B8D"/>
    <w:rsid w:val="0052311D"/>
    <w:rsid w:val="005232D6"/>
    <w:rsid w:val="00523709"/>
    <w:rsid w:val="00523ABB"/>
    <w:rsid w:val="00524526"/>
    <w:rsid w:val="005248BD"/>
    <w:rsid w:val="00524932"/>
    <w:rsid w:val="00525060"/>
    <w:rsid w:val="00525625"/>
    <w:rsid w:val="00526AAD"/>
    <w:rsid w:val="0052735A"/>
    <w:rsid w:val="005273CE"/>
    <w:rsid w:val="005304AD"/>
    <w:rsid w:val="005305B6"/>
    <w:rsid w:val="00530AA5"/>
    <w:rsid w:val="00530C45"/>
    <w:rsid w:val="00530C9F"/>
    <w:rsid w:val="00531062"/>
    <w:rsid w:val="00531381"/>
    <w:rsid w:val="00531383"/>
    <w:rsid w:val="00531EA6"/>
    <w:rsid w:val="00531ED4"/>
    <w:rsid w:val="00531F4E"/>
    <w:rsid w:val="005320AD"/>
    <w:rsid w:val="00532B73"/>
    <w:rsid w:val="0053335B"/>
    <w:rsid w:val="00533607"/>
    <w:rsid w:val="005347A5"/>
    <w:rsid w:val="00534BCA"/>
    <w:rsid w:val="00534D6B"/>
    <w:rsid w:val="0053550D"/>
    <w:rsid w:val="00535BC8"/>
    <w:rsid w:val="00535DC2"/>
    <w:rsid w:val="0053626D"/>
    <w:rsid w:val="00536DD8"/>
    <w:rsid w:val="00537130"/>
    <w:rsid w:val="00537D4E"/>
    <w:rsid w:val="00537FF2"/>
    <w:rsid w:val="00540246"/>
    <w:rsid w:val="00540672"/>
    <w:rsid w:val="005414AA"/>
    <w:rsid w:val="00541DFA"/>
    <w:rsid w:val="00541E41"/>
    <w:rsid w:val="00542539"/>
    <w:rsid w:val="005425D8"/>
    <w:rsid w:val="005429D9"/>
    <w:rsid w:val="00542F88"/>
    <w:rsid w:val="00543000"/>
    <w:rsid w:val="00543018"/>
    <w:rsid w:val="00543043"/>
    <w:rsid w:val="00543528"/>
    <w:rsid w:val="00543ABC"/>
    <w:rsid w:val="005445A5"/>
    <w:rsid w:val="00544F31"/>
    <w:rsid w:val="00544FC3"/>
    <w:rsid w:val="00546098"/>
    <w:rsid w:val="00546427"/>
    <w:rsid w:val="005467D1"/>
    <w:rsid w:val="005469C7"/>
    <w:rsid w:val="00546CEC"/>
    <w:rsid w:val="0054715B"/>
    <w:rsid w:val="005472AC"/>
    <w:rsid w:val="005506C3"/>
    <w:rsid w:val="00550779"/>
    <w:rsid w:val="005512EE"/>
    <w:rsid w:val="00551529"/>
    <w:rsid w:val="00552647"/>
    <w:rsid w:val="00552E65"/>
    <w:rsid w:val="00553594"/>
    <w:rsid w:val="0055377F"/>
    <w:rsid w:val="00553796"/>
    <w:rsid w:val="0055414B"/>
    <w:rsid w:val="005548AC"/>
    <w:rsid w:val="00554B66"/>
    <w:rsid w:val="00554E15"/>
    <w:rsid w:val="00555483"/>
    <w:rsid w:val="00555C95"/>
    <w:rsid w:val="00555D19"/>
    <w:rsid w:val="00555FA5"/>
    <w:rsid w:val="00556442"/>
    <w:rsid w:val="0055757E"/>
    <w:rsid w:val="00560605"/>
    <w:rsid w:val="005607DC"/>
    <w:rsid w:val="00560D28"/>
    <w:rsid w:val="0056129E"/>
    <w:rsid w:val="005618CE"/>
    <w:rsid w:val="00561C5E"/>
    <w:rsid w:val="00561CD6"/>
    <w:rsid w:val="00562049"/>
    <w:rsid w:val="005627CD"/>
    <w:rsid w:val="00562ADB"/>
    <w:rsid w:val="00562F5E"/>
    <w:rsid w:val="005638D7"/>
    <w:rsid w:val="005640D3"/>
    <w:rsid w:val="00564263"/>
    <w:rsid w:val="0056446C"/>
    <w:rsid w:val="00564C14"/>
    <w:rsid w:val="00564C23"/>
    <w:rsid w:val="00565810"/>
    <w:rsid w:val="00565E83"/>
    <w:rsid w:val="005702BA"/>
    <w:rsid w:val="0057072C"/>
    <w:rsid w:val="005707EC"/>
    <w:rsid w:val="00570819"/>
    <w:rsid w:val="0057136F"/>
    <w:rsid w:val="00571AA7"/>
    <w:rsid w:val="00571BF1"/>
    <w:rsid w:val="00571FDA"/>
    <w:rsid w:val="00572703"/>
    <w:rsid w:val="005729F8"/>
    <w:rsid w:val="00572CFD"/>
    <w:rsid w:val="00572E77"/>
    <w:rsid w:val="00572EB1"/>
    <w:rsid w:val="005731DD"/>
    <w:rsid w:val="005746D2"/>
    <w:rsid w:val="005749D1"/>
    <w:rsid w:val="00574D14"/>
    <w:rsid w:val="005752AD"/>
    <w:rsid w:val="005760DE"/>
    <w:rsid w:val="005760F3"/>
    <w:rsid w:val="0057647A"/>
    <w:rsid w:val="00576E3C"/>
    <w:rsid w:val="005774AC"/>
    <w:rsid w:val="00577783"/>
    <w:rsid w:val="0058074C"/>
    <w:rsid w:val="00582021"/>
    <w:rsid w:val="00582697"/>
    <w:rsid w:val="00582A4D"/>
    <w:rsid w:val="00582B42"/>
    <w:rsid w:val="0058344F"/>
    <w:rsid w:val="005837B7"/>
    <w:rsid w:val="005838BE"/>
    <w:rsid w:val="005838EF"/>
    <w:rsid w:val="00583BDA"/>
    <w:rsid w:val="005840DF"/>
    <w:rsid w:val="005844A4"/>
    <w:rsid w:val="00584872"/>
    <w:rsid w:val="00584974"/>
    <w:rsid w:val="00584B7E"/>
    <w:rsid w:val="0058557D"/>
    <w:rsid w:val="005855C2"/>
    <w:rsid w:val="00585E8C"/>
    <w:rsid w:val="00586F8A"/>
    <w:rsid w:val="00587D3B"/>
    <w:rsid w:val="00587E1E"/>
    <w:rsid w:val="005906BC"/>
    <w:rsid w:val="0059071C"/>
    <w:rsid w:val="005910D8"/>
    <w:rsid w:val="005920B8"/>
    <w:rsid w:val="0059406D"/>
    <w:rsid w:val="00594303"/>
    <w:rsid w:val="00594C49"/>
    <w:rsid w:val="005960E8"/>
    <w:rsid w:val="005961AD"/>
    <w:rsid w:val="00596521"/>
    <w:rsid w:val="005965FB"/>
    <w:rsid w:val="0059686D"/>
    <w:rsid w:val="00596BBF"/>
    <w:rsid w:val="005971E4"/>
    <w:rsid w:val="005971FA"/>
    <w:rsid w:val="00597974"/>
    <w:rsid w:val="005A0603"/>
    <w:rsid w:val="005A0B3C"/>
    <w:rsid w:val="005A0CF4"/>
    <w:rsid w:val="005A1060"/>
    <w:rsid w:val="005A196A"/>
    <w:rsid w:val="005A1D15"/>
    <w:rsid w:val="005A1D87"/>
    <w:rsid w:val="005A20A6"/>
    <w:rsid w:val="005A2297"/>
    <w:rsid w:val="005A2604"/>
    <w:rsid w:val="005A2DE4"/>
    <w:rsid w:val="005A2E9A"/>
    <w:rsid w:val="005A367E"/>
    <w:rsid w:val="005A3E73"/>
    <w:rsid w:val="005A3F17"/>
    <w:rsid w:val="005A430E"/>
    <w:rsid w:val="005A43CB"/>
    <w:rsid w:val="005A4673"/>
    <w:rsid w:val="005A5129"/>
    <w:rsid w:val="005A58E3"/>
    <w:rsid w:val="005A5B83"/>
    <w:rsid w:val="005A5E60"/>
    <w:rsid w:val="005A703E"/>
    <w:rsid w:val="005A7B69"/>
    <w:rsid w:val="005B018F"/>
    <w:rsid w:val="005B370E"/>
    <w:rsid w:val="005B3911"/>
    <w:rsid w:val="005B3A4D"/>
    <w:rsid w:val="005B4A1A"/>
    <w:rsid w:val="005B4A4D"/>
    <w:rsid w:val="005B4E1F"/>
    <w:rsid w:val="005B4FF2"/>
    <w:rsid w:val="005B5265"/>
    <w:rsid w:val="005B54CD"/>
    <w:rsid w:val="005B5614"/>
    <w:rsid w:val="005B66A8"/>
    <w:rsid w:val="005B7754"/>
    <w:rsid w:val="005C0433"/>
    <w:rsid w:val="005C0471"/>
    <w:rsid w:val="005C0BED"/>
    <w:rsid w:val="005C0E8B"/>
    <w:rsid w:val="005C1260"/>
    <w:rsid w:val="005C1B75"/>
    <w:rsid w:val="005C1FEF"/>
    <w:rsid w:val="005C2BB8"/>
    <w:rsid w:val="005C2C16"/>
    <w:rsid w:val="005C32A0"/>
    <w:rsid w:val="005C38AB"/>
    <w:rsid w:val="005C3E3C"/>
    <w:rsid w:val="005C3E68"/>
    <w:rsid w:val="005C47CB"/>
    <w:rsid w:val="005C492E"/>
    <w:rsid w:val="005C4A00"/>
    <w:rsid w:val="005C569D"/>
    <w:rsid w:val="005C5A23"/>
    <w:rsid w:val="005C5CEF"/>
    <w:rsid w:val="005C6061"/>
    <w:rsid w:val="005C628E"/>
    <w:rsid w:val="005C62F9"/>
    <w:rsid w:val="005C6806"/>
    <w:rsid w:val="005C6B73"/>
    <w:rsid w:val="005C7815"/>
    <w:rsid w:val="005C798D"/>
    <w:rsid w:val="005C7DEE"/>
    <w:rsid w:val="005D07F3"/>
    <w:rsid w:val="005D0C85"/>
    <w:rsid w:val="005D10B9"/>
    <w:rsid w:val="005D12F2"/>
    <w:rsid w:val="005D1409"/>
    <w:rsid w:val="005D169B"/>
    <w:rsid w:val="005D2C94"/>
    <w:rsid w:val="005D2F87"/>
    <w:rsid w:val="005D31C9"/>
    <w:rsid w:val="005D34C7"/>
    <w:rsid w:val="005D43CF"/>
    <w:rsid w:val="005D4B65"/>
    <w:rsid w:val="005D593D"/>
    <w:rsid w:val="005D6D86"/>
    <w:rsid w:val="005D7047"/>
    <w:rsid w:val="005D76B9"/>
    <w:rsid w:val="005D7C87"/>
    <w:rsid w:val="005E01CA"/>
    <w:rsid w:val="005E0259"/>
    <w:rsid w:val="005E0392"/>
    <w:rsid w:val="005E0CBE"/>
    <w:rsid w:val="005E134C"/>
    <w:rsid w:val="005E1556"/>
    <w:rsid w:val="005E1601"/>
    <w:rsid w:val="005E225A"/>
    <w:rsid w:val="005E27A9"/>
    <w:rsid w:val="005E2986"/>
    <w:rsid w:val="005E2C0C"/>
    <w:rsid w:val="005E2C7C"/>
    <w:rsid w:val="005E31DC"/>
    <w:rsid w:val="005E3327"/>
    <w:rsid w:val="005E3BE7"/>
    <w:rsid w:val="005E4376"/>
    <w:rsid w:val="005E4F96"/>
    <w:rsid w:val="005E4FD0"/>
    <w:rsid w:val="005E514F"/>
    <w:rsid w:val="005E6AF7"/>
    <w:rsid w:val="005E6E1F"/>
    <w:rsid w:val="005E6F84"/>
    <w:rsid w:val="005E7CC9"/>
    <w:rsid w:val="005F13D3"/>
    <w:rsid w:val="005F1460"/>
    <w:rsid w:val="005F158D"/>
    <w:rsid w:val="005F1C6C"/>
    <w:rsid w:val="005F2294"/>
    <w:rsid w:val="005F262D"/>
    <w:rsid w:val="005F2947"/>
    <w:rsid w:val="005F2B78"/>
    <w:rsid w:val="005F33E5"/>
    <w:rsid w:val="005F3539"/>
    <w:rsid w:val="005F4667"/>
    <w:rsid w:val="005F4BEF"/>
    <w:rsid w:val="005F5019"/>
    <w:rsid w:val="005F57BE"/>
    <w:rsid w:val="005F5AD3"/>
    <w:rsid w:val="005F5B81"/>
    <w:rsid w:val="005F5ECE"/>
    <w:rsid w:val="005F6D88"/>
    <w:rsid w:val="005F721C"/>
    <w:rsid w:val="006006B7"/>
    <w:rsid w:val="00600B27"/>
    <w:rsid w:val="00601105"/>
    <w:rsid w:val="0060130D"/>
    <w:rsid w:val="006013A0"/>
    <w:rsid w:val="006025C8"/>
    <w:rsid w:val="0060284E"/>
    <w:rsid w:val="00602ED3"/>
    <w:rsid w:val="006030FB"/>
    <w:rsid w:val="00603934"/>
    <w:rsid w:val="00603AC3"/>
    <w:rsid w:val="006042AD"/>
    <w:rsid w:val="00604699"/>
    <w:rsid w:val="006051A3"/>
    <w:rsid w:val="00605459"/>
    <w:rsid w:val="006056F6"/>
    <w:rsid w:val="00605FE5"/>
    <w:rsid w:val="00606086"/>
    <w:rsid w:val="0060662E"/>
    <w:rsid w:val="00606995"/>
    <w:rsid w:val="00607091"/>
    <w:rsid w:val="006072E8"/>
    <w:rsid w:val="0060744F"/>
    <w:rsid w:val="00607B63"/>
    <w:rsid w:val="00610229"/>
    <w:rsid w:val="00610297"/>
    <w:rsid w:val="006107F6"/>
    <w:rsid w:val="006109D7"/>
    <w:rsid w:val="00611454"/>
    <w:rsid w:val="00611762"/>
    <w:rsid w:val="00611BFE"/>
    <w:rsid w:val="00611E4A"/>
    <w:rsid w:val="00612834"/>
    <w:rsid w:val="00613429"/>
    <w:rsid w:val="00615703"/>
    <w:rsid w:val="00615717"/>
    <w:rsid w:val="00615851"/>
    <w:rsid w:val="00615B2F"/>
    <w:rsid w:val="00616143"/>
    <w:rsid w:val="00617823"/>
    <w:rsid w:val="00617CEC"/>
    <w:rsid w:val="00617EDC"/>
    <w:rsid w:val="0062065C"/>
    <w:rsid w:val="00620707"/>
    <w:rsid w:val="00620787"/>
    <w:rsid w:val="00620A4C"/>
    <w:rsid w:val="006216BB"/>
    <w:rsid w:val="006222D3"/>
    <w:rsid w:val="006223D7"/>
    <w:rsid w:val="00623045"/>
    <w:rsid w:val="006233DD"/>
    <w:rsid w:val="006241C8"/>
    <w:rsid w:val="0062446D"/>
    <w:rsid w:val="006257A8"/>
    <w:rsid w:val="00626712"/>
    <w:rsid w:val="00627380"/>
    <w:rsid w:val="006273BE"/>
    <w:rsid w:val="00627516"/>
    <w:rsid w:val="00627CEF"/>
    <w:rsid w:val="006301D3"/>
    <w:rsid w:val="00630921"/>
    <w:rsid w:val="006312E2"/>
    <w:rsid w:val="0063197E"/>
    <w:rsid w:val="006319A4"/>
    <w:rsid w:val="00631B2B"/>
    <w:rsid w:val="00631E95"/>
    <w:rsid w:val="00632341"/>
    <w:rsid w:val="00632382"/>
    <w:rsid w:val="00632BC3"/>
    <w:rsid w:val="00632EFF"/>
    <w:rsid w:val="00633DD9"/>
    <w:rsid w:val="00633F8A"/>
    <w:rsid w:val="00634170"/>
    <w:rsid w:val="006345B3"/>
    <w:rsid w:val="006351B1"/>
    <w:rsid w:val="00635323"/>
    <w:rsid w:val="006354CD"/>
    <w:rsid w:val="0063645D"/>
    <w:rsid w:val="00640492"/>
    <w:rsid w:val="00640607"/>
    <w:rsid w:val="006409A5"/>
    <w:rsid w:val="00640B97"/>
    <w:rsid w:val="00640EC3"/>
    <w:rsid w:val="006410A0"/>
    <w:rsid w:val="006415B3"/>
    <w:rsid w:val="006422D6"/>
    <w:rsid w:val="00642704"/>
    <w:rsid w:val="00642F27"/>
    <w:rsid w:val="00642F52"/>
    <w:rsid w:val="006430B5"/>
    <w:rsid w:val="00643785"/>
    <w:rsid w:val="0064395F"/>
    <w:rsid w:val="006444EA"/>
    <w:rsid w:val="00644C45"/>
    <w:rsid w:val="006452E3"/>
    <w:rsid w:val="00645BA6"/>
    <w:rsid w:val="00645BC4"/>
    <w:rsid w:val="006468EE"/>
    <w:rsid w:val="00646FFF"/>
    <w:rsid w:val="0064768D"/>
    <w:rsid w:val="00647B0C"/>
    <w:rsid w:val="00650625"/>
    <w:rsid w:val="00651530"/>
    <w:rsid w:val="00652132"/>
    <w:rsid w:val="00652CEE"/>
    <w:rsid w:val="0065309D"/>
    <w:rsid w:val="00653A7F"/>
    <w:rsid w:val="00653BE3"/>
    <w:rsid w:val="00655344"/>
    <w:rsid w:val="006553FC"/>
    <w:rsid w:val="00655E9F"/>
    <w:rsid w:val="006562D3"/>
    <w:rsid w:val="0065642A"/>
    <w:rsid w:val="00656773"/>
    <w:rsid w:val="00656F05"/>
    <w:rsid w:val="0065739E"/>
    <w:rsid w:val="00657CAD"/>
    <w:rsid w:val="006602BC"/>
    <w:rsid w:val="00660B39"/>
    <w:rsid w:val="006629DE"/>
    <w:rsid w:val="006633E8"/>
    <w:rsid w:val="006650F5"/>
    <w:rsid w:val="00665746"/>
    <w:rsid w:val="00665763"/>
    <w:rsid w:val="006663D0"/>
    <w:rsid w:val="0066687B"/>
    <w:rsid w:val="00666B39"/>
    <w:rsid w:val="00666B53"/>
    <w:rsid w:val="00666C57"/>
    <w:rsid w:val="00667AF3"/>
    <w:rsid w:val="00667DD0"/>
    <w:rsid w:val="0067028C"/>
    <w:rsid w:val="0067043F"/>
    <w:rsid w:val="00670B09"/>
    <w:rsid w:val="00670D63"/>
    <w:rsid w:val="0067163C"/>
    <w:rsid w:val="006717B2"/>
    <w:rsid w:val="0067195B"/>
    <w:rsid w:val="00671BB7"/>
    <w:rsid w:val="00671BB9"/>
    <w:rsid w:val="00671ECD"/>
    <w:rsid w:val="0067211F"/>
    <w:rsid w:val="006727F3"/>
    <w:rsid w:val="006728FF"/>
    <w:rsid w:val="00672D7C"/>
    <w:rsid w:val="00673096"/>
    <w:rsid w:val="006733C4"/>
    <w:rsid w:val="00673863"/>
    <w:rsid w:val="00673D25"/>
    <w:rsid w:val="00674F4D"/>
    <w:rsid w:val="00675002"/>
    <w:rsid w:val="0067544F"/>
    <w:rsid w:val="00676090"/>
    <w:rsid w:val="00676125"/>
    <w:rsid w:val="00676995"/>
    <w:rsid w:val="00676A38"/>
    <w:rsid w:val="00676B7C"/>
    <w:rsid w:val="00676CF6"/>
    <w:rsid w:val="00676E61"/>
    <w:rsid w:val="00680436"/>
    <w:rsid w:val="00680811"/>
    <w:rsid w:val="00681720"/>
    <w:rsid w:val="00682C6C"/>
    <w:rsid w:val="006832A5"/>
    <w:rsid w:val="00683474"/>
    <w:rsid w:val="00683F6C"/>
    <w:rsid w:val="0068424D"/>
    <w:rsid w:val="006843AA"/>
    <w:rsid w:val="00684AE7"/>
    <w:rsid w:val="00684B97"/>
    <w:rsid w:val="00684CDD"/>
    <w:rsid w:val="00684E93"/>
    <w:rsid w:val="0068582D"/>
    <w:rsid w:val="00685FEB"/>
    <w:rsid w:val="0068702C"/>
    <w:rsid w:val="006878C8"/>
    <w:rsid w:val="006878EF"/>
    <w:rsid w:val="00687BED"/>
    <w:rsid w:val="00687CA8"/>
    <w:rsid w:val="00690453"/>
    <w:rsid w:val="00690478"/>
    <w:rsid w:val="0069077B"/>
    <w:rsid w:val="006907D4"/>
    <w:rsid w:val="006920AA"/>
    <w:rsid w:val="006923B1"/>
    <w:rsid w:val="00692685"/>
    <w:rsid w:val="00692A22"/>
    <w:rsid w:val="00692B7B"/>
    <w:rsid w:val="006932E4"/>
    <w:rsid w:val="00693A67"/>
    <w:rsid w:val="00694269"/>
    <w:rsid w:val="006944D3"/>
    <w:rsid w:val="006945A5"/>
    <w:rsid w:val="00694995"/>
    <w:rsid w:val="006956DC"/>
    <w:rsid w:val="00695D0E"/>
    <w:rsid w:val="00695E31"/>
    <w:rsid w:val="00695F23"/>
    <w:rsid w:val="00695F58"/>
    <w:rsid w:val="006960D3"/>
    <w:rsid w:val="00696946"/>
    <w:rsid w:val="00696BA5"/>
    <w:rsid w:val="00696F96"/>
    <w:rsid w:val="006973BB"/>
    <w:rsid w:val="0069742F"/>
    <w:rsid w:val="00697AB5"/>
    <w:rsid w:val="00697C70"/>
    <w:rsid w:val="00697CB0"/>
    <w:rsid w:val="00697FB0"/>
    <w:rsid w:val="006A009C"/>
    <w:rsid w:val="006A0630"/>
    <w:rsid w:val="006A0A70"/>
    <w:rsid w:val="006A0BE0"/>
    <w:rsid w:val="006A1456"/>
    <w:rsid w:val="006A35B5"/>
    <w:rsid w:val="006A36A3"/>
    <w:rsid w:val="006A39F0"/>
    <w:rsid w:val="006A424B"/>
    <w:rsid w:val="006A42A6"/>
    <w:rsid w:val="006A4490"/>
    <w:rsid w:val="006A5258"/>
    <w:rsid w:val="006A555D"/>
    <w:rsid w:val="006A58FA"/>
    <w:rsid w:val="006A59E5"/>
    <w:rsid w:val="006A6E84"/>
    <w:rsid w:val="006A776E"/>
    <w:rsid w:val="006A7A6C"/>
    <w:rsid w:val="006A7C74"/>
    <w:rsid w:val="006B0BF5"/>
    <w:rsid w:val="006B11C4"/>
    <w:rsid w:val="006B1AC6"/>
    <w:rsid w:val="006B1AE2"/>
    <w:rsid w:val="006B2475"/>
    <w:rsid w:val="006B2919"/>
    <w:rsid w:val="006B2DCB"/>
    <w:rsid w:val="006B316E"/>
    <w:rsid w:val="006B36CE"/>
    <w:rsid w:val="006B39C7"/>
    <w:rsid w:val="006B3A3D"/>
    <w:rsid w:val="006B3A7D"/>
    <w:rsid w:val="006B3CFD"/>
    <w:rsid w:val="006B3F6D"/>
    <w:rsid w:val="006B4588"/>
    <w:rsid w:val="006B5574"/>
    <w:rsid w:val="006B5A16"/>
    <w:rsid w:val="006B5FD8"/>
    <w:rsid w:val="006B7AE1"/>
    <w:rsid w:val="006B7CC1"/>
    <w:rsid w:val="006C030A"/>
    <w:rsid w:val="006C0368"/>
    <w:rsid w:val="006C05B4"/>
    <w:rsid w:val="006C0D52"/>
    <w:rsid w:val="006C0E76"/>
    <w:rsid w:val="006C141C"/>
    <w:rsid w:val="006C2BE1"/>
    <w:rsid w:val="006C2F79"/>
    <w:rsid w:val="006C33FC"/>
    <w:rsid w:val="006C37CD"/>
    <w:rsid w:val="006C39AF"/>
    <w:rsid w:val="006C3F00"/>
    <w:rsid w:val="006C494B"/>
    <w:rsid w:val="006C4A37"/>
    <w:rsid w:val="006C4C5C"/>
    <w:rsid w:val="006C521F"/>
    <w:rsid w:val="006C54CD"/>
    <w:rsid w:val="006C54EA"/>
    <w:rsid w:val="006C79A0"/>
    <w:rsid w:val="006C7E57"/>
    <w:rsid w:val="006C7F89"/>
    <w:rsid w:val="006D08B6"/>
    <w:rsid w:val="006D121B"/>
    <w:rsid w:val="006D1C5A"/>
    <w:rsid w:val="006D1D04"/>
    <w:rsid w:val="006D1DFC"/>
    <w:rsid w:val="006D2122"/>
    <w:rsid w:val="006D2406"/>
    <w:rsid w:val="006D252C"/>
    <w:rsid w:val="006D2B24"/>
    <w:rsid w:val="006D2FB9"/>
    <w:rsid w:val="006D3226"/>
    <w:rsid w:val="006D3ABE"/>
    <w:rsid w:val="006D3E6A"/>
    <w:rsid w:val="006D41C5"/>
    <w:rsid w:val="006D43C3"/>
    <w:rsid w:val="006D4822"/>
    <w:rsid w:val="006D4C3F"/>
    <w:rsid w:val="006D5464"/>
    <w:rsid w:val="006D6BA6"/>
    <w:rsid w:val="006D6D98"/>
    <w:rsid w:val="006D7A06"/>
    <w:rsid w:val="006E07F6"/>
    <w:rsid w:val="006E081A"/>
    <w:rsid w:val="006E09AA"/>
    <w:rsid w:val="006E0A4B"/>
    <w:rsid w:val="006E0ADF"/>
    <w:rsid w:val="006E0BE9"/>
    <w:rsid w:val="006E0CAE"/>
    <w:rsid w:val="006E0DB2"/>
    <w:rsid w:val="006E17A4"/>
    <w:rsid w:val="006E1E1A"/>
    <w:rsid w:val="006E1E26"/>
    <w:rsid w:val="006E1FE9"/>
    <w:rsid w:val="006E251D"/>
    <w:rsid w:val="006E253C"/>
    <w:rsid w:val="006E26BC"/>
    <w:rsid w:val="006E2793"/>
    <w:rsid w:val="006E2C84"/>
    <w:rsid w:val="006E2C8C"/>
    <w:rsid w:val="006E31B2"/>
    <w:rsid w:val="006E32C6"/>
    <w:rsid w:val="006E3AA1"/>
    <w:rsid w:val="006E4423"/>
    <w:rsid w:val="006E47F9"/>
    <w:rsid w:val="006E4A56"/>
    <w:rsid w:val="006E5058"/>
    <w:rsid w:val="006E5888"/>
    <w:rsid w:val="006E5AD4"/>
    <w:rsid w:val="006E626E"/>
    <w:rsid w:val="006E6567"/>
    <w:rsid w:val="006E6B95"/>
    <w:rsid w:val="006E75D7"/>
    <w:rsid w:val="006E7B73"/>
    <w:rsid w:val="006E7BC0"/>
    <w:rsid w:val="006F1304"/>
    <w:rsid w:val="006F1A6F"/>
    <w:rsid w:val="006F2F0C"/>
    <w:rsid w:val="006F33C2"/>
    <w:rsid w:val="006F3B87"/>
    <w:rsid w:val="006F43AD"/>
    <w:rsid w:val="006F4975"/>
    <w:rsid w:val="006F540D"/>
    <w:rsid w:val="006F5454"/>
    <w:rsid w:val="006F56E5"/>
    <w:rsid w:val="006F65C1"/>
    <w:rsid w:val="006F68C6"/>
    <w:rsid w:val="006F7776"/>
    <w:rsid w:val="006F784F"/>
    <w:rsid w:val="00700308"/>
    <w:rsid w:val="007009C7"/>
    <w:rsid w:val="00700B06"/>
    <w:rsid w:val="00701259"/>
    <w:rsid w:val="007023C0"/>
    <w:rsid w:val="00703EAD"/>
    <w:rsid w:val="00704BCB"/>
    <w:rsid w:val="00704BCE"/>
    <w:rsid w:val="00704D1F"/>
    <w:rsid w:val="007051CD"/>
    <w:rsid w:val="00705553"/>
    <w:rsid w:val="00705A5A"/>
    <w:rsid w:val="00705AE4"/>
    <w:rsid w:val="00705B4E"/>
    <w:rsid w:val="00705CD6"/>
    <w:rsid w:val="00705EB8"/>
    <w:rsid w:val="0070614A"/>
    <w:rsid w:val="0070675F"/>
    <w:rsid w:val="00706F7B"/>
    <w:rsid w:val="00707C0A"/>
    <w:rsid w:val="00707E1C"/>
    <w:rsid w:val="00707FAD"/>
    <w:rsid w:val="0071059C"/>
    <w:rsid w:val="00710ABA"/>
    <w:rsid w:val="00711711"/>
    <w:rsid w:val="00712011"/>
    <w:rsid w:val="0071230F"/>
    <w:rsid w:val="007126B4"/>
    <w:rsid w:val="00712C19"/>
    <w:rsid w:val="00712D15"/>
    <w:rsid w:val="00712E08"/>
    <w:rsid w:val="007135BA"/>
    <w:rsid w:val="0071365F"/>
    <w:rsid w:val="007137F5"/>
    <w:rsid w:val="00713E64"/>
    <w:rsid w:val="007141E8"/>
    <w:rsid w:val="00714385"/>
    <w:rsid w:val="00714DF7"/>
    <w:rsid w:val="007155E8"/>
    <w:rsid w:val="0071584E"/>
    <w:rsid w:val="00715B5F"/>
    <w:rsid w:val="00716C8B"/>
    <w:rsid w:val="00717406"/>
    <w:rsid w:val="007201E9"/>
    <w:rsid w:val="00720233"/>
    <w:rsid w:val="00722DE1"/>
    <w:rsid w:val="00723CAE"/>
    <w:rsid w:val="00724320"/>
    <w:rsid w:val="0072438C"/>
    <w:rsid w:val="007247A4"/>
    <w:rsid w:val="0072513D"/>
    <w:rsid w:val="00725A29"/>
    <w:rsid w:val="00725E09"/>
    <w:rsid w:val="00725FA7"/>
    <w:rsid w:val="00726086"/>
    <w:rsid w:val="00726790"/>
    <w:rsid w:val="00727E77"/>
    <w:rsid w:val="00730A94"/>
    <w:rsid w:val="00730F13"/>
    <w:rsid w:val="00731701"/>
    <w:rsid w:val="007317A2"/>
    <w:rsid w:val="00732618"/>
    <w:rsid w:val="00733119"/>
    <w:rsid w:val="00733B9B"/>
    <w:rsid w:val="00733F4A"/>
    <w:rsid w:val="00733F8B"/>
    <w:rsid w:val="00734269"/>
    <w:rsid w:val="0073469E"/>
    <w:rsid w:val="00735ED7"/>
    <w:rsid w:val="00736179"/>
    <w:rsid w:val="00736760"/>
    <w:rsid w:val="00736A08"/>
    <w:rsid w:val="00736B8A"/>
    <w:rsid w:val="007372FB"/>
    <w:rsid w:val="00737DFC"/>
    <w:rsid w:val="007403E8"/>
    <w:rsid w:val="00740CA1"/>
    <w:rsid w:val="007414E3"/>
    <w:rsid w:val="007423B0"/>
    <w:rsid w:val="007423F3"/>
    <w:rsid w:val="00742602"/>
    <w:rsid w:val="0074283C"/>
    <w:rsid w:val="0074312F"/>
    <w:rsid w:val="00743264"/>
    <w:rsid w:val="007440F2"/>
    <w:rsid w:val="007442E5"/>
    <w:rsid w:val="00744349"/>
    <w:rsid w:val="00744514"/>
    <w:rsid w:val="00744521"/>
    <w:rsid w:val="00745287"/>
    <w:rsid w:val="007453D8"/>
    <w:rsid w:val="00745B01"/>
    <w:rsid w:val="00745F0C"/>
    <w:rsid w:val="00746393"/>
    <w:rsid w:val="0074684D"/>
    <w:rsid w:val="007474CF"/>
    <w:rsid w:val="00747728"/>
    <w:rsid w:val="0075034C"/>
    <w:rsid w:val="007507EF"/>
    <w:rsid w:val="00750A9F"/>
    <w:rsid w:val="00750D80"/>
    <w:rsid w:val="00750D92"/>
    <w:rsid w:val="0075165A"/>
    <w:rsid w:val="007528A9"/>
    <w:rsid w:val="00752A02"/>
    <w:rsid w:val="00752AAF"/>
    <w:rsid w:val="007532EC"/>
    <w:rsid w:val="007534BA"/>
    <w:rsid w:val="00753710"/>
    <w:rsid w:val="00753941"/>
    <w:rsid w:val="00753CC0"/>
    <w:rsid w:val="0075433A"/>
    <w:rsid w:val="00754425"/>
    <w:rsid w:val="00754A12"/>
    <w:rsid w:val="007559C8"/>
    <w:rsid w:val="007560F1"/>
    <w:rsid w:val="00757140"/>
    <w:rsid w:val="00757543"/>
    <w:rsid w:val="00757974"/>
    <w:rsid w:val="00757A66"/>
    <w:rsid w:val="00757E4B"/>
    <w:rsid w:val="00760438"/>
    <w:rsid w:val="00760807"/>
    <w:rsid w:val="007610F9"/>
    <w:rsid w:val="007612EB"/>
    <w:rsid w:val="00761516"/>
    <w:rsid w:val="007616EF"/>
    <w:rsid w:val="00761D6C"/>
    <w:rsid w:val="00761EFC"/>
    <w:rsid w:val="00762574"/>
    <w:rsid w:val="007627DE"/>
    <w:rsid w:val="00762A91"/>
    <w:rsid w:val="00762C95"/>
    <w:rsid w:val="007630A2"/>
    <w:rsid w:val="0076352A"/>
    <w:rsid w:val="007636BD"/>
    <w:rsid w:val="00763A24"/>
    <w:rsid w:val="00763A27"/>
    <w:rsid w:val="00763A35"/>
    <w:rsid w:val="0076587B"/>
    <w:rsid w:val="00765EDB"/>
    <w:rsid w:val="0076634F"/>
    <w:rsid w:val="007664A3"/>
    <w:rsid w:val="00766565"/>
    <w:rsid w:val="0076677D"/>
    <w:rsid w:val="007668CD"/>
    <w:rsid w:val="00766BF5"/>
    <w:rsid w:val="00766DEF"/>
    <w:rsid w:val="007670C6"/>
    <w:rsid w:val="007676B4"/>
    <w:rsid w:val="0076785D"/>
    <w:rsid w:val="00767BC3"/>
    <w:rsid w:val="00767DE2"/>
    <w:rsid w:val="00770849"/>
    <w:rsid w:val="0077094C"/>
    <w:rsid w:val="007709CD"/>
    <w:rsid w:val="00770EC7"/>
    <w:rsid w:val="007711EB"/>
    <w:rsid w:val="007713FC"/>
    <w:rsid w:val="0077165A"/>
    <w:rsid w:val="007717F5"/>
    <w:rsid w:val="007721B3"/>
    <w:rsid w:val="00772351"/>
    <w:rsid w:val="007733E6"/>
    <w:rsid w:val="007734FC"/>
    <w:rsid w:val="0077387E"/>
    <w:rsid w:val="0077412B"/>
    <w:rsid w:val="0077452C"/>
    <w:rsid w:val="007747F3"/>
    <w:rsid w:val="007748A3"/>
    <w:rsid w:val="00775078"/>
    <w:rsid w:val="00775097"/>
    <w:rsid w:val="00775D99"/>
    <w:rsid w:val="00775E68"/>
    <w:rsid w:val="00776943"/>
    <w:rsid w:val="00777F5F"/>
    <w:rsid w:val="0078033F"/>
    <w:rsid w:val="00781287"/>
    <w:rsid w:val="00781738"/>
    <w:rsid w:val="007819D0"/>
    <w:rsid w:val="00782172"/>
    <w:rsid w:val="007824A1"/>
    <w:rsid w:val="007824BE"/>
    <w:rsid w:val="00782640"/>
    <w:rsid w:val="00782BBD"/>
    <w:rsid w:val="00782E3A"/>
    <w:rsid w:val="00782F55"/>
    <w:rsid w:val="00783270"/>
    <w:rsid w:val="007839D5"/>
    <w:rsid w:val="00784332"/>
    <w:rsid w:val="00784A8C"/>
    <w:rsid w:val="007864D1"/>
    <w:rsid w:val="00786BEF"/>
    <w:rsid w:val="0078703E"/>
    <w:rsid w:val="0078748B"/>
    <w:rsid w:val="007907BE"/>
    <w:rsid w:val="0079223A"/>
    <w:rsid w:val="007925A4"/>
    <w:rsid w:val="00793384"/>
    <w:rsid w:val="00793985"/>
    <w:rsid w:val="00793F74"/>
    <w:rsid w:val="007940CB"/>
    <w:rsid w:val="007940F3"/>
    <w:rsid w:val="00794362"/>
    <w:rsid w:val="0079449E"/>
    <w:rsid w:val="00795279"/>
    <w:rsid w:val="007953BC"/>
    <w:rsid w:val="00796EDB"/>
    <w:rsid w:val="00796F6B"/>
    <w:rsid w:val="00796F7B"/>
    <w:rsid w:val="0079700D"/>
    <w:rsid w:val="007970D1"/>
    <w:rsid w:val="007971B7"/>
    <w:rsid w:val="00797272"/>
    <w:rsid w:val="00797776"/>
    <w:rsid w:val="007A04EE"/>
    <w:rsid w:val="007A1D1F"/>
    <w:rsid w:val="007A1E23"/>
    <w:rsid w:val="007A1EF5"/>
    <w:rsid w:val="007A22CF"/>
    <w:rsid w:val="007A2A19"/>
    <w:rsid w:val="007A365E"/>
    <w:rsid w:val="007A3724"/>
    <w:rsid w:val="007A39EC"/>
    <w:rsid w:val="007A3AE6"/>
    <w:rsid w:val="007A4AB9"/>
    <w:rsid w:val="007A5400"/>
    <w:rsid w:val="007A5403"/>
    <w:rsid w:val="007A5D16"/>
    <w:rsid w:val="007A73BB"/>
    <w:rsid w:val="007B04EC"/>
    <w:rsid w:val="007B061C"/>
    <w:rsid w:val="007B0750"/>
    <w:rsid w:val="007B0899"/>
    <w:rsid w:val="007B0F3B"/>
    <w:rsid w:val="007B1B81"/>
    <w:rsid w:val="007B1BC5"/>
    <w:rsid w:val="007B2747"/>
    <w:rsid w:val="007B2C50"/>
    <w:rsid w:val="007B3203"/>
    <w:rsid w:val="007B33C8"/>
    <w:rsid w:val="007B34F7"/>
    <w:rsid w:val="007B3852"/>
    <w:rsid w:val="007B385D"/>
    <w:rsid w:val="007B3A4A"/>
    <w:rsid w:val="007B3E42"/>
    <w:rsid w:val="007B4A13"/>
    <w:rsid w:val="007B5159"/>
    <w:rsid w:val="007B5AA2"/>
    <w:rsid w:val="007B5F0E"/>
    <w:rsid w:val="007B5F84"/>
    <w:rsid w:val="007B6698"/>
    <w:rsid w:val="007B7C04"/>
    <w:rsid w:val="007C0200"/>
    <w:rsid w:val="007C03B3"/>
    <w:rsid w:val="007C07A4"/>
    <w:rsid w:val="007C1BD4"/>
    <w:rsid w:val="007C3313"/>
    <w:rsid w:val="007C3592"/>
    <w:rsid w:val="007C42E8"/>
    <w:rsid w:val="007C4325"/>
    <w:rsid w:val="007C461F"/>
    <w:rsid w:val="007C4BCB"/>
    <w:rsid w:val="007C5011"/>
    <w:rsid w:val="007C57FA"/>
    <w:rsid w:val="007C5ECD"/>
    <w:rsid w:val="007C5FBF"/>
    <w:rsid w:val="007C65D6"/>
    <w:rsid w:val="007C7043"/>
    <w:rsid w:val="007D04F3"/>
    <w:rsid w:val="007D0CAF"/>
    <w:rsid w:val="007D1003"/>
    <w:rsid w:val="007D159B"/>
    <w:rsid w:val="007D1A94"/>
    <w:rsid w:val="007D1EDF"/>
    <w:rsid w:val="007D20B9"/>
    <w:rsid w:val="007D2FD2"/>
    <w:rsid w:val="007D3206"/>
    <w:rsid w:val="007D3229"/>
    <w:rsid w:val="007D4012"/>
    <w:rsid w:val="007D4280"/>
    <w:rsid w:val="007D467C"/>
    <w:rsid w:val="007D5334"/>
    <w:rsid w:val="007D53A4"/>
    <w:rsid w:val="007D543A"/>
    <w:rsid w:val="007D584D"/>
    <w:rsid w:val="007D5CAB"/>
    <w:rsid w:val="007D6380"/>
    <w:rsid w:val="007D665B"/>
    <w:rsid w:val="007D685D"/>
    <w:rsid w:val="007D6C5B"/>
    <w:rsid w:val="007D6FCE"/>
    <w:rsid w:val="007D75DC"/>
    <w:rsid w:val="007D77BE"/>
    <w:rsid w:val="007D7D39"/>
    <w:rsid w:val="007E0188"/>
    <w:rsid w:val="007E0307"/>
    <w:rsid w:val="007E22C7"/>
    <w:rsid w:val="007E25B8"/>
    <w:rsid w:val="007E27CF"/>
    <w:rsid w:val="007E35DD"/>
    <w:rsid w:val="007E380A"/>
    <w:rsid w:val="007E399B"/>
    <w:rsid w:val="007E39E7"/>
    <w:rsid w:val="007E4214"/>
    <w:rsid w:val="007E42ED"/>
    <w:rsid w:val="007E4372"/>
    <w:rsid w:val="007E51C2"/>
    <w:rsid w:val="007E5327"/>
    <w:rsid w:val="007E5396"/>
    <w:rsid w:val="007E5AC7"/>
    <w:rsid w:val="007E5D4F"/>
    <w:rsid w:val="007E72DB"/>
    <w:rsid w:val="007E77B8"/>
    <w:rsid w:val="007E7D1E"/>
    <w:rsid w:val="007F0044"/>
    <w:rsid w:val="007F0292"/>
    <w:rsid w:val="007F098D"/>
    <w:rsid w:val="007F0A30"/>
    <w:rsid w:val="007F0A82"/>
    <w:rsid w:val="007F0BE5"/>
    <w:rsid w:val="007F11C4"/>
    <w:rsid w:val="007F11CF"/>
    <w:rsid w:val="007F12D8"/>
    <w:rsid w:val="007F1438"/>
    <w:rsid w:val="007F1488"/>
    <w:rsid w:val="007F1E64"/>
    <w:rsid w:val="007F21BA"/>
    <w:rsid w:val="007F2C7E"/>
    <w:rsid w:val="007F3840"/>
    <w:rsid w:val="007F4124"/>
    <w:rsid w:val="007F4530"/>
    <w:rsid w:val="007F4686"/>
    <w:rsid w:val="007F5385"/>
    <w:rsid w:val="007F59F3"/>
    <w:rsid w:val="007F5C5D"/>
    <w:rsid w:val="007F63D5"/>
    <w:rsid w:val="007F6546"/>
    <w:rsid w:val="007F6C4F"/>
    <w:rsid w:val="007F6F92"/>
    <w:rsid w:val="007F6FEF"/>
    <w:rsid w:val="007F75DA"/>
    <w:rsid w:val="00800F46"/>
    <w:rsid w:val="00801041"/>
    <w:rsid w:val="008019DD"/>
    <w:rsid w:val="00801A83"/>
    <w:rsid w:val="008020B4"/>
    <w:rsid w:val="008023BE"/>
    <w:rsid w:val="00802CF8"/>
    <w:rsid w:val="0080315A"/>
    <w:rsid w:val="008032BA"/>
    <w:rsid w:val="008045C4"/>
    <w:rsid w:val="00804984"/>
    <w:rsid w:val="00804B8B"/>
    <w:rsid w:val="00804F35"/>
    <w:rsid w:val="00804FA6"/>
    <w:rsid w:val="00805FA9"/>
    <w:rsid w:val="00806421"/>
    <w:rsid w:val="00806739"/>
    <w:rsid w:val="00806C26"/>
    <w:rsid w:val="008074E8"/>
    <w:rsid w:val="0081031B"/>
    <w:rsid w:val="0081086D"/>
    <w:rsid w:val="0081091C"/>
    <w:rsid w:val="00810CB0"/>
    <w:rsid w:val="00810FE1"/>
    <w:rsid w:val="0081103F"/>
    <w:rsid w:val="00811193"/>
    <w:rsid w:val="008113B5"/>
    <w:rsid w:val="00811960"/>
    <w:rsid w:val="008123BC"/>
    <w:rsid w:val="00812418"/>
    <w:rsid w:val="00812ACE"/>
    <w:rsid w:val="00812D53"/>
    <w:rsid w:val="00812DEA"/>
    <w:rsid w:val="00813A13"/>
    <w:rsid w:val="00813C62"/>
    <w:rsid w:val="00814A42"/>
    <w:rsid w:val="0081518D"/>
    <w:rsid w:val="008156D8"/>
    <w:rsid w:val="0081573C"/>
    <w:rsid w:val="008159F0"/>
    <w:rsid w:val="00815EF0"/>
    <w:rsid w:val="00816666"/>
    <w:rsid w:val="00817031"/>
    <w:rsid w:val="008176F3"/>
    <w:rsid w:val="00817945"/>
    <w:rsid w:val="008205E9"/>
    <w:rsid w:val="00820A7E"/>
    <w:rsid w:val="008211A2"/>
    <w:rsid w:val="0082139F"/>
    <w:rsid w:val="00821631"/>
    <w:rsid w:val="008218CC"/>
    <w:rsid w:val="0082206D"/>
    <w:rsid w:val="00822425"/>
    <w:rsid w:val="00822BA6"/>
    <w:rsid w:val="0082332F"/>
    <w:rsid w:val="008235D0"/>
    <w:rsid w:val="0082474D"/>
    <w:rsid w:val="008248F3"/>
    <w:rsid w:val="00825000"/>
    <w:rsid w:val="008253EC"/>
    <w:rsid w:val="00826467"/>
    <w:rsid w:val="00826923"/>
    <w:rsid w:val="00826B09"/>
    <w:rsid w:val="00827B1F"/>
    <w:rsid w:val="00830D8C"/>
    <w:rsid w:val="00830E51"/>
    <w:rsid w:val="0083152D"/>
    <w:rsid w:val="00831612"/>
    <w:rsid w:val="008326D7"/>
    <w:rsid w:val="00833399"/>
    <w:rsid w:val="00833734"/>
    <w:rsid w:val="00833E06"/>
    <w:rsid w:val="00833F99"/>
    <w:rsid w:val="0083476E"/>
    <w:rsid w:val="008355F3"/>
    <w:rsid w:val="00835D32"/>
    <w:rsid w:val="00836233"/>
    <w:rsid w:val="008364D9"/>
    <w:rsid w:val="008368B3"/>
    <w:rsid w:val="00836C64"/>
    <w:rsid w:val="00836FC0"/>
    <w:rsid w:val="00837078"/>
    <w:rsid w:val="00840426"/>
    <w:rsid w:val="00840D3B"/>
    <w:rsid w:val="008419A5"/>
    <w:rsid w:val="00841CC8"/>
    <w:rsid w:val="00841DE8"/>
    <w:rsid w:val="00842CD9"/>
    <w:rsid w:val="00843E91"/>
    <w:rsid w:val="008441B8"/>
    <w:rsid w:val="00845381"/>
    <w:rsid w:val="0084594D"/>
    <w:rsid w:val="00845A22"/>
    <w:rsid w:val="00845A5C"/>
    <w:rsid w:val="00845BB0"/>
    <w:rsid w:val="00845BD3"/>
    <w:rsid w:val="00845DA8"/>
    <w:rsid w:val="00846CEE"/>
    <w:rsid w:val="00847678"/>
    <w:rsid w:val="00847C8B"/>
    <w:rsid w:val="0085076C"/>
    <w:rsid w:val="00851020"/>
    <w:rsid w:val="00851220"/>
    <w:rsid w:val="00851AA0"/>
    <w:rsid w:val="00851BFC"/>
    <w:rsid w:val="00851F08"/>
    <w:rsid w:val="00852322"/>
    <w:rsid w:val="00853070"/>
    <w:rsid w:val="00853769"/>
    <w:rsid w:val="008543C5"/>
    <w:rsid w:val="00854C2A"/>
    <w:rsid w:val="008552CE"/>
    <w:rsid w:val="008560FE"/>
    <w:rsid w:val="00856422"/>
    <w:rsid w:val="00856E50"/>
    <w:rsid w:val="00857124"/>
    <w:rsid w:val="00857911"/>
    <w:rsid w:val="00857CDE"/>
    <w:rsid w:val="00857D00"/>
    <w:rsid w:val="00857E4E"/>
    <w:rsid w:val="008600EA"/>
    <w:rsid w:val="008615EC"/>
    <w:rsid w:val="00861935"/>
    <w:rsid w:val="00861F4C"/>
    <w:rsid w:val="008620A4"/>
    <w:rsid w:val="008621E0"/>
    <w:rsid w:val="0086301B"/>
    <w:rsid w:val="00863025"/>
    <w:rsid w:val="00863238"/>
    <w:rsid w:val="00863B6B"/>
    <w:rsid w:val="0086411C"/>
    <w:rsid w:val="00864BFD"/>
    <w:rsid w:val="008656BD"/>
    <w:rsid w:val="0086583A"/>
    <w:rsid w:val="00865B98"/>
    <w:rsid w:val="00866A8B"/>
    <w:rsid w:val="00866DA4"/>
    <w:rsid w:val="00867A09"/>
    <w:rsid w:val="00867AAF"/>
    <w:rsid w:val="00867B20"/>
    <w:rsid w:val="008706E6"/>
    <w:rsid w:val="00870DAC"/>
    <w:rsid w:val="00872014"/>
    <w:rsid w:val="008728B8"/>
    <w:rsid w:val="00872F7D"/>
    <w:rsid w:val="00873501"/>
    <w:rsid w:val="00873765"/>
    <w:rsid w:val="00873AC5"/>
    <w:rsid w:val="0087437E"/>
    <w:rsid w:val="00875137"/>
    <w:rsid w:val="008757DC"/>
    <w:rsid w:val="008758D9"/>
    <w:rsid w:val="008767E1"/>
    <w:rsid w:val="0087685E"/>
    <w:rsid w:val="00876C43"/>
    <w:rsid w:val="00876FCE"/>
    <w:rsid w:val="008771AC"/>
    <w:rsid w:val="008771BB"/>
    <w:rsid w:val="00877533"/>
    <w:rsid w:val="0088032A"/>
    <w:rsid w:val="00880F5B"/>
    <w:rsid w:val="008811DC"/>
    <w:rsid w:val="00881D4B"/>
    <w:rsid w:val="0088217C"/>
    <w:rsid w:val="008822C8"/>
    <w:rsid w:val="00882449"/>
    <w:rsid w:val="00882A76"/>
    <w:rsid w:val="00882DAF"/>
    <w:rsid w:val="00882E40"/>
    <w:rsid w:val="00883744"/>
    <w:rsid w:val="00883B04"/>
    <w:rsid w:val="00883D71"/>
    <w:rsid w:val="008845AA"/>
    <w:rsid w:val="00884889"/>
    <w:rsid w:val="00884A2A"/>
    <w:rsid w:val="00884B58"/>
    <w:rsid w:val="00884B8A"/>
    <w:rsid w:val="0088519C"/>
    <w:rsid w:val="00887344"/>
    <w:rsid w:val="0089045C"/>
    <w:rsid w:val="008904BD"/>
    <w:rsid w:val="00890A6D"/>
    <w:rsid w:val="00890E7C"/>
    <w:rsid w:val="00891C7D"/>
    <w:rsid w:val="00891DFD"/>
    <w:rsid w:val="00892109"/>
    <w:rsid w:val="008928AB"/>
    <w:rsid w:val="008935B7"/>
    <w:rsid w:val="0089421A"/>
    <w:rsid w:val="0089450E"/>
    <w:rsid w:val="00894A09"/>
    <w:rsid w:val="00894BCF"/>
    <w:rsid w:val="00894E8D"/>
    <w:rsid w:val="008A0163"/>
    <w:rsid w:val="008A0455"/>
    <w:rsid w:val="008A06A3"/>
    <w:rsid w:val="008A0B6C"/>
    <w:rsid w:val="008A0CF0"/>
    <w:rsid w:val="008A1154"/>
    <w:rsid w:val="008A15D6"/>
    <w:rsid w:val="008A1718"/>
    <w:rsid w:val="008A3362"/>
    <w:rsid w:val="008A4419"/>
    <w:rsid w:val="008A4951"/>
    <w:rsid w:val="008A4B16"/>
    <w:rsid w:val="008A5B66"/>
    <w:rsid w:val="008A5C0F"/>
    <w:rsid w:val="008A5D8D"/>
    <w:rsid w:val="008A603A"/>
    <w:rsid w:val="008A6816"/>
    <w:rsid w:val="008A690B"/>
    <w:rsid w:val="008A695E"/>
    <w:rsid w:val="008A7073"/>
    <w:rsid w:val="008A7C41"/>
    <w:rsid w:val="008A7CA5"/>
    <w:rsid w:val="008B05D3"/>
    <w:rsid w:val="008B0E55"/>
    <w:rsid w:val="008B1B69"/>
    <w:rsid w:val="008B1BA9"/>
    <w:rsid w:val="008B3147"/>
    <w:rsid w:val="008B3F2D"/>
    <w:rsid w:val="008B4EFF"/>
    <w:rsid w:val="008B64E0"/>
    <w:rsid w:val="008B67E4"/>
    <w:rsid w:val="008B6B38"/>
    <w:rsid w:val="008B6B42"/>
    <w:rsid w:val="008B6C8A"/>
    <w:rsid w:val="008C00AE"/>
    <w:rsid w:val="008C0752"/>
    <w:rsid w:val="008C10E8"/>
    <w:rsid w:val="008C150E"/>
    <w:rsid w:val="008C1F81"/>
    <w:rsid w:val="008C1FA4"/>
    <w:rsid w:val="008C2C1F"/>
    <w:rsid w:val="008C38A3"/>
    <w:rsid w:val="008C3A39"/>
    <w:rsid w:val="008C3B02"/>
    <w:rsid w:val="008C414E"/>
    <w:rsid w:val="008C4927"/>
    <w:rsid w:val="008C4C0F"/>
    <w:rsid w:val="008C5264"/>
    <w:rsid w:val="008C5906"/>
    <w:rsid w:val="008C5C4D"/>
    <w:rsid w:val="008C6B08"/>
    <w:rsid w:val="008C773C"/>
    <w:rsid w:val="008C78A1"/>
    <w:rsid w:val="008C78C8"/>
    <w:rsid w:val="008C79D6"/>
    <w:rsid w:val="008C7ABF"/>
    <w:rsid w:val="008C7AC4"/>
    <w:rsid w:val="008D03D5"/>
    <w:rsid w:val="008D0688"/>
    <w:rsid w:val="008D06CF"/>
    <w:rsid w:val="008D125F"/>
    <w:rsid w:val="008D1B8C"/>
    <w:rsid w:val="008D250C"/>
    <w:rsid w:val="008D25B6"/>
    <w:rsid w:val="008D2715"/>
    <w:rsid w:val="008D2B34"/>
    <w:rsid w:val="008D2BA1"/>
    <w:rsid w:val="008D2CB3"/>
    <w:rsid w:val="008D3257"/>
    <w:rsid w:val="008D335C"/>
    <w:rsid w:val="008D3AA4"/>
    <w:rsid w:val="008D3AD4"/>
    <w:rsid w:val="008D3AED"/>
    <w:rsid w:val="008D4475"/>
    <w:rsid w:val="008D4AF7"/>
    <w:rsid w:val="008D528A"/>
    <w:rsid w:val="008D52B1"/>
    <w:rsid w:val="008D5E94"/>
    <w:rsid w:val="008D6D38"/>
    <w:rsid w:val="008D6DD2"/>
    <w:rsid w:val="008D795C"/>
    <w:rsid w:val="008E091E"/>
    <w:rsid w:val="008E0AF5"/>
    <w:rsid w:val="008E0EB9"/>
    <w:rsid w:val="008E150E"/>
    <w:rsid w:val="008E168C"/>
    <w:rsid w:val="008E1878"/>
    <w:rsid w:val="008E1F65"/>
    <w:rsid w:val="008E228C"/>
    <w:rsid w:val="008E23DA"/>
    <w:rsid w:val="008E26CF"/>
    <w:rsid w:val="008E29FB"/>
    <w:rsid w:val="008E2ADA"/>
    <w:rsid w:val="008E2C14"/>
    <w:rsid w:val="008E3059"/>
    <w:rsid w:val="008E383A"/>
    <w:rsid w:val="008E3BEF"/>
    <w:rsid w:val="008E4229"/>
    <w:rsid w:val="008E42C1"/>
    <w:rsid w:val="008E4619"/>
    <w:rsid w:val="008E4C4E"/>
    <w:rsid w:val="008E50E6"/>
    <w:rsid w:val="008E5C41"/>
    <w:rsid w:val="008E5F7F"/>
    <w:rsid w:val="008E638E"/>
    <w:rsid w:val="008E6E7E"/>
    <w:rsid w:val="008E6EB5"/>
    <w:rsid w:val="008E71A7"/>
    <w:rsid w:val="008F08AF"/>
    <w:rsid w:val="008F0C60"/>
    <w:rsid w:val="008F0ED4"/>
    <w:rsid w:val="008F1039"/>
    <w:rsid w:val="008F1A97"/>
    <w:rsid w:val="008F1B53"/>
    <w:rsid w:val="008F1E94"/>
    <w:rsid w:val="008F21EA"/>
    <w:rsid w:val="008F23E3"/>
    <w:rsid w:val="008F27F6"/>
    <w:rsid w:val="008F2DCE"/>
    <w:rsid w:val="008F2FD0"/>
    <w:rsid w:val="008F310C"/>
    <w:rsid w:val="008F321C"/>
    <w:rsid w:val="008F39E9"/>
    <w:rsid w:val="008F3E50"/>
    <w:rsid w:val="008F4147"/>
    <w:rsid w:val="008F497A"/>
    <w:rsid w:val="008F4A18"/>
    <w:rsid w:val="008F4DD7"/>
    <w:rsid w:val="008F5988"/>
    <w:rsid w:val="008F59F2"/>
    <w:rsid w:val="008F66DE"/>
    <w:rsid w:val="008F6746"/>
    <w:rsid w:val="008F6A1A"/>
    <w:rsid w:val="008F6C22"/>
    <w:rsid w:val="008F764D"/>
    <w:rsid w:val="00900204"/>
    <w:rsid w:val="00900FB8"/>
    <w:rsid w:val="00901522"/>
    <w:rsid w:val="00901CF3"/>
    <w:rsid w:val="00901DC7"/>
    <w:rsid w:val="009020BE"/>
    <w:rsid w:val="0090250D"/>
    <w:rsid w:val="00902B01"/>
    <w:rsid w:val="00902ED6"/>
    <w:rsid w:val="009039C9"/>
    <w:rsid w:val="00904BAD"/>
    <w:rsid w:val="00904DA5"/>
    <w:rsid w:val="00905522"/>
    <w:rsid w:val="009059E7"/>
    <w:rsid w:val="0090624B"/>
    <w:rsid w:val="00906ED3"/>
    <w:rsid w:val="00907570"/>
    <w:rsid w:val="009078EF"/>
    <w:rsid w:val="00910497"/>
    <w:rsid w:val="00910F23"/>
    <w:rsid w:val="00911461"/>
    <w:rsid w:val="0091157B"/>
    <w:rsid w:val="00911C6C"/>
    <w:rsid w:val="00912BFC"/>
    <w:rsid w:val="00913B5F"/>
    <w:rsid w:val="0091418F"/>
    <w:rsid w:val="00914373"/>
    <w:rsid w:val="00914E6D"/>
    <w:rsid w:val="009155E0"/>
    <w:rsid w:val="00916159"/>
    <w:rsid w:val="00916770"/>
    <w:rsid w:val="00916EE3"/>
    <w:rsid w:val="00916F39"/>
    <w:rsid w:val="00917517"/>
    <w:rsid w:val="009179C6"/>
    <w:rsid w:val="0092045E"/>
    <w:rsid w:val="00922A11"/>
    <w:rsid w:val="00924C50"/>
    <w:rsid w:val="00924C7D"/>
    <w:rsid w:val="00924FF8"/>
    <w:rsid w:val="009258B6"/>
    <w:rsid w:val="00925B29"/>
    <w:rsid w:val="00925D29"/>
    <w:rsid w:val="00925EDE"/>
    <w:rsid w:val="00926960"/>
    <w:rsid w:val="009272C9"/>
    <w:rsid w:val="009279C3"/>
    <w:rsid w:val="00930247"/>
    <w:rsid w:val="00930248"/>
    <w:rsid w:val="009302B4"/>
    <w:rsid w:val="00930804"/>
    <w:rsid w:val="009309BE"/>
    <w:rsid w:val="00931146"/>
    <w:rsid w:val="009317DC"/>
    <w:rsid w:val="009323F8"/>
    <w:rsid w:val="009325F6"/>
    <w:rsid w:val="0093311C"/>
    <w:rsid w:val="0093343B"/>
    <w:rsid w:val="00933796"/>
    <w:rsid w:val="009343DC"/>
    <w:rsid w:val="009345DE"/>
    <w:rsid w:val="00934D4E"/>
    <w:rsid w:val="009359FC"/>
    <w:rsid w:val="00935A6E"/>
    <w:rsid w:val="0093690A"/>
    <w:rsid w:val="00936968"/>
    <w:rsid w:val="00937C26"/>
    <w:rsid w:val="00937C35"/>
    <w:rsid w:val="00940491"/>
    <w:rsid w:val="0094049E"/>
    <w:rsid w:val="009413F6"/>
    <w:rsid w:val="00941625"/>
    <w:rsid w:val="00941851"/>
    <w:rsid w:val="00941D2B"/>
    <w:rsid w:val="0094242C"/>
    <w:rsid w:val="00942833"/>
    <w:rsid w:val="00942E63"/>
    <w:rsid w:val="009435B3"/>
    <w:rsid w:val="009435C2"/>
    <w:rsid w:val="0094373E"/>
    <w:rsid w:val="00944FC6"/>
    <w:rsid w:val="00944FD0"/>
    <w:rsid w:val="00945342"/>
    <w:rsid w:val="00947F2A"/>
    <w:rsid w:val="00950289"/>
    <w:rsid w:val="009502DF"/>
    <w:rsid w:val="0095077C"/>
    <w:rsid w:val="0095150F"/>
    <w:rsid w:val="00951D57"/>
    <w:rsid w:val="00951DBF"/>
    <w:rsid w:val="00951EF1"/>
    <w:rsid w:val="0095220B"/>
    <w:rsid w:val="009539B5"/>
    <w:rsid w:val="00953AAA"/>
    <w:rsid w:val="009546E5"/>
    <w:rsid w:val="0095470C"/>
    <w:rsid w:val="0095518D"/>
    <w:rsid w:val="00955199"/>
    <w:rsid w:val="00955743"/>
    <w:rsid w:val="00955894"/>
    <w:rsid w:val="009559B5"/>
    <w:rsid w:val="00955A24"/>
    <w:rsid w:val="00956EB8"/>
    <w:rsid w:val="00957527"/>
    <w:rsid w:val="009578C8"/>
    <w:rsid w:val="00957945"/>
    <w:rsid w:val="00957C36"/>
    <w:rsid w:val="00960296"/>
    <w:rsid w:val="009602BA"/>
    <w:rsid w:val="00961D6C"/>
    <w:rsid w:val="0096270D"/>
    <w:rsid w:val="00962919"/>
    <w:rsid w:val="00962C01"/>
    <w:rsid w:val="009644D4"/>
    <w:rsid w:val="009644F2"/>
    <w:rsid w:val="00964588"/>
    <w:rsid w:val="0096488F"/>
    <w:rsid w:val="00964CDF"/>
    <w:rsid w:val="00965379"/>
    <w:rsid w:val="009657FE"/>
    <w:rsid w:val="00965E00"/>
    <w:rsid w:val="00966486"/>
    <w:rsid w:val="00966AB1"/>
    <w:rsid w:val="00966FAA"/>
    <w:rsid w:val="0096765E"/>
    <w:rsid w:val="0096766A"/>
    <w:rsid w:val="00971B87"/>
    <w:rsid w:val="00971EBA"/>
    <w:rsid w:val="00972595"/>
    <w:rsid w:val="00972660"/>
    <w:rsid w:val="00972D80"/>
    <w:rsid w:val="009733E7"/>
    <w:rsid w:val="00973930"/>
    <w:rsid w:val="00973A3B"/>
    <w:rsid w:val="00973BBC"/>
    <w:rsid w:val="00973CE4"/>
    <w:rsid w:val="0097404E"/>
    <w:rsid w:val="009748E1"/>
    <w:rsid w:val="009748E4"/>
    <w:rsid w:val="00974946"/>
    <w:rsid w:val="00975023"/>
    <w:rsid w:val="00975470"/>
    <w:rsid w:val="009760EC"/>
    <w:rsid w:val="009761B6"/>
    <w:rsid w:val="00976EB3"/>
    <w:rsid w:val="0097721F"/>
    <w:rsid w:val="009778A4"/>
    <w:rsid w:val="00977CEC"/>
    <w:rsid w:val="00980F40"/>
    <w:rsid w:val="009811F3"/>
    <w:rsid w:val="0098136C"/>
    <w:rsid w:val="0098191A"/>
    <w:rsid w:val="00981B7E"/>
    <w:rsid w:val="009826B8"/>
    <w:rsid w:val="009830F8"/>
    <w:rsid w:val="009839A9"/>
    <w:rsid w:val="00983A91"/>
    <w:rsid w:val="00983BD1"/>
    <w:rsid w:val="0098410F"/>
    <w:rsid w:val="0098413B"/>
    <w:rsid w:val="0098477A"/>
    <w:rsid w:val="00984F77"/>
    <w:rsid w:val="009851FD"/>
    <w:rsid w:val="00985812"/>
    <w:rsid w:val="00985842"/>
    <w:rsid w:val="0098632F"/>
    <w:rsid w:val="0098660C"/>
    <w:rsid w:val="00986662"/>
    <w:rsid w:val="0098671B"/>
    <w:rsid w:val="0098727D"/>
    <w:rsid w:val="00987A46"/>
    <w:rsid w:val="00987F47"/>
    <w:rsid w:val="00987F4D"/>
    <w:rsid w:val="00990B3F"/>
    <w:rsid w:val="00990F6D"/>
    <w:rsid w:val="009919F1"/>
    <w:rsid w:val="00991BA3"/>
    <w:rsid w:val="00992306"/>
    <w:rsid w:val="00992330"/>
    <w:rsid w:val="009923B9"/>
    <w:rsid w:val="00992974"/>
    <w:rsid w:val="00993841"/>
    <w:rsid w:val="0099509D"/>
    <w:rsid w:val="009950ED"/>
    <w:rsid w:val="00995506"/>
    <w:rsid w:val="0099553B"/>
    <w:rsid w:val="009955B3"/>
    <w:rsid w:val="00995791"/>
    <w:rsid w:val="009959E0"/>
    <w:rsid w:val="00996508"/>
    <w:rsid w:val="00996FF4"/>
    <w:rsid w:val="0099788C"/>
    <w:rsid w:val="00997E23"/>
    <w:rsid w:val="00997FE3"/>
    <w:rsid w:val="009A076F"/>
    <w:rsid w:val="009A09E5"/>
    <w:rsid w:val="009A0BAE"/>
    <w:rsid w:val="009A0EDC"/>
    <w:rsid w:val="009A1A7C"/>
    <w:rsid w:val="009A217C"/>
    <w:rsid w:val="009A37EE"/>
    <w:rsid w:val="009A3CE3"/>
    <w:rsid w:val="009A40CA"/>
    <w:rsid w:val="009A4301"/>
    <w:rsid w:val="009A4515"/>
    <w:rsid w:val="009A4891"/>
    <w:rsid w:val="009A4BC3"/>
    <w:rsid w:val="009A4BDD"/>
    <w:rsid w:val="009A5BCE"/>
    <w:rsid w:val="009A6662"/>
    <w:rsid w:val="009A6ED2"/>
    <w:rsid w:val="009A7070"/>
    <w:rsid w:val="009A71F0"/>
    <w:rsid w:val="009A7348"/>
    <w:rsid w:val="009A7532"/>
    <w:rsid w:val="009B15C5"/>
    <w:rsid w:val="009B18AF"/>
    <w:rsid w:val="009B1BE8"/>
    <w:rsid w:val="009B1DAC"/>
    <w:rsid w:val="009B1EED"/>
    <w:rsid w:val="009B228A"/>
    <w:rsid w:val="009B25E7"/>
    <w:rsid w:val="009B2DF4"/>
    <w:rsid w:val="009B3265"/>
    <w:rsid w:val="009B32EC"/>
    <w:rsid w:val="009B32EE"/>
    <w:rsid w:val="009B3D38"/>
    <w:rsid w:val="009B40F5"/>
    <w:rsid w:val="009B4DAF"/>
    <w:rsid w:val="009B505E"/>
    <w:rsid w:val="009B5A13"/>
    <w:rsid w:val="009B6459"/>
    <w:rsid w:val="009C0D29"/>
    <w:rsid w:val="009C0D8A"/>
    <w:rsid w:val="009C1308"/>
    <w:rsid w:val="009C1906"/>
    <w:rsid w:val="009C1C02"/>
    <w:rsid w:val="009C2B92"/>
    <w:rsid w:val="009C3027"/>
    <w:rsid w:val="009C3F1C"/>
    <w:rsid w:val="009C4A15"/>
    <w:rsid w:val="009C5422"/>
    <w:rsid w:val="009C54C9"/>
    <w:rsid w:val="009C5CBF"/>
    <w:rsid w:val="009C5D0B"/>
    <w:rsid w:val="009C5DE1"/>
    <w:rsid w:val="009C5EB9"/>
    <w:rsid w:val="009C6B73"/>
    <w:rsid w:val="009C704D"/>
    <w:rsid w:val="009C7AAE"/>
    <w:rsid w:val="009C7D06"/>
    <w:rsid w:val="009D02CB"/>
    <w:rsid w:val="009D03B4"/>
    <w:rsid w:val="009D189E"/>
    <w:rsid w:val="009D18FC"/>
    <w:rsid w:val="009D19B6"/>
    <w:rsid w:val="009D234E"/>
    <w:rsid w:val="009D2D33"/>
    <w:rsid w:val="009D3CF0"/>
    <w:rsid w:val="009D4181"/>
    <w:rsid w:val="009D504F"/>
    <w:rsid w:val="009D51CC"/>
    <w:rsid w:val="009D57F3"/>
    <w:rsid w:val="009D5ECF"/>
    <w:rsid w:val="009D5FF6"/>
    <w:rsid w:val="009D63CF"/>
    <w:rsid w:val="009D7347"/>
    <w:rsid w:val="009E05E7"/>
    <w:rsid w:val="009E0E25"/>
    <w:rsid w:val="009E1655"/>
    <w:rsid w:val="009E167B"/>
    <w:rsid w:val="009E2110"/>
    <w:rsid w:val="009E22F5"/>
    <w:rsid w:val="009E23F1"/>
    <w:rsid w:val="009E26BC"/>
    <w:rsid w:val="009E26CA"/>
    <w:rsid w:val="009E30B8"/>
    <w:rsid w:val="009E32BD"/>
    <w:rsid w:val="009E3955"/>
    <w:rsid w:val="009E3CFE"/>
    <w:rsid w:val="009E3E3E"/>
    <w:rsid w:val="009E4198"/>
    <w:rsid w:val="009E48BA"/>
    <w:rsid w:val="009E5099"/>
    <w:rsid w:val="009E68D2"/>
    <w:rsid w:val="009E6CBC"/>
    <w:rsid w:val="009E715D"/>
    <w:rsid w:val="009E7391"/>
    <w:rsid w:val="009E7CEB"/>
    <w:rsid w:val="009F024F"/>
    <w:rsid w:val="009F0540"/>
    <w:rsid w:val="009F0E8D"/>
    <w:rsid w:val="009F1139"/>
    <w:rsid w:val="009F11F6"/>
    <w:rsid w:val="009F145D"/>
    <w:rsid w:val="009F1535"/>
    <w:rsid w:val="009F177D"/>
    <w:rsid w:val="009F17D2"/>
    <w:rsid w:val="009F2C75"/>
    <w:rsid w:val="009F3E53"/>
    <w:rsid w:val="009F4501"/>
    <w:rsid w:val="009F4D59"/>
    <w:rsid w:val="009F4EC4"/>
    <w:rsid w:val="009F6098"/>
    <w:rsid w:val="009F6105"/>
    <w:rsid w:val="009F6BDF"/>
    <w:rsid w:val="009F7BCB"/>
    <w:rsid w:val="009F7BD6"/>
    <w:rsid w:val="00A00DF7"/>
    <w:rsid w:val="00A01AD9"/>
    <w:rsid w:val="00A01B5D"/>
    <w:rsid w:val="00A02868"/>
    <w:rsid w:val="00A03C28"/>
    <w:rsid w:val="00A03EB2"/>
    <w:rsid w:val="00A0496A"/>
    <w:rsid w:val="00A0520D"/>
    <w:rsid w:val="00A05346"/>
    <w:rsid w:val="00A05613"/>
    <w:rsid w:val="00A0565C"/>
    <w:rsid w:val="00A05A66"/>
    <w:rsid w:val="00A05CDD"/>
    <w:rsid w:val="00A05F15"/>
    <w:rsid w:val="00A061A4"/>
    <w:rsid w:val="00A065C3"/>
    <w:rsid w:val="00A06B81"/>
    <w:rsid w:val="00A06D07"/>
    <w:rsid w:val="00A07EB1"/>
    <w:rsid w:val="00A07F15"/>
    <w:rsid w:val="00A1007C"/>
    <w:rsid w:val="00A100F7"/>
    <w:rsid w:val="00A11807"/>
    <w:rsid w:val="00A11D9D"/>
    <w:rsid w:val="00A133F5"/>
    <w:rsid w:val="00A13AD3"/>
    <w:rsid w:val="00A14002"/>
    <w:rsid w:val="00A14E03"/>
    <w:rsid w:val="00A14F35"/>
    <w:rsid w:val="00A15420"/>
    <w:rsid w:val="00A15B70"/>
    <w:rsid w:val="00A16B23"/>
    <w:rsid w:val="00A16C56"/>
    <w:rsid w:val="00A16DF6"/>
    <w:rsid w:val="00A17D4A"/>
    <w:rsid w:val="00A206A2"/>
    <w:rsid w:val="00A206AF"/>
    <w:rsid w:val="00A20E51"/>
    <w:rsid w:val="00A21410"/>
    <w:rsid w:val="00A21586"/>
    <w:rsid w:val="00A217AA"/>
    <w:rsid w:val="00A21FD4"/>
    <w:rsid w:val="00A22BBB"/>
    <w:rsid w:val="00A22CDE"/>
    <w:rsid w:val="00A22FDE"/>
    <w:rsid w:val="00A233E0"/>
    <w:rsid w:val="00A23424"/>
    <w:rsid w:val="00A23E90"/>
    <w:rsid w:val="00A23EB0"/>
    <w:rsid w:val="00A23FFB"/>
    <w:rsid w:val="00A24A9C"/>
    <w:rsid w:val="00A25328"/>
    <w:rsid w:val="00A25A29"/>
    <w:rsid w:val="00A25AA9"/>
    <w:rsid w:val="00A26283"/>
    <w:rsid w:val="00A2628F"/>
    <w:rsid w:val="00A2643A"/>
    <w:rsid w:val="00A268ED"/>
    <w:rsid w:val="00A27693"/>
    <w:rsid w:val="00A27A14"/>
    <w:rsid w:val="00A309D3"/>
    <w:rsid w:val="00A30EB0"/>
    <w:rsid w:val="00A316FC"/>
    <w:rsid w:val="00A31ABC"/>
    <w:rsid w:val="00A3230B"/>
    <w:rsid w:val="00A32496"/>
    <w:rsid w:val="00A3261B"/>
    <w:rsid w:val="00A32798"/>
    <w:rsid w:val="00A32AF5"/>
    <w:rsid w:val="00A33720"/>
    <w:rsid w:val="00A339D9"/>
    <w:rsid w:val="00A34FE6"/>
    <w:rsid w:val="00A364E4"/>
    <w:rsid w:val="00A36D2B"/>
    <w:rsid w:val="00A37AC8"/>
    <w:rsid w:val="00A4072E"/>
    <w:rsid w:val="00A40872"/>
    <w:rsid w:val="00A40BEA"/>
    <w:rsid w:val="00A40D82"/>
    <w:rsid w:val="00A41055"/>
    <w:rsid w:val="00A41910"/>
    <w:rsid w:val="00A41AF6"/>
    <w:rsid w:val="00A422CA"/>
    <w:rsid w:val="00A429F1"/>
    <w:rsid w:val="00A42E49"/>
    <w:rsid w:val="00A42EB3"/>
    <w:rsid w:val="00A43054"/>
    <w:rsid w:val="00A43373"/>
    <w:rsid w:val="00A4352C"/>
    <w:rsid w:val="00A43909"/>
    <w:rsid w:val="00A43AA6"/>
    <w:rsid w:val="00A445F2"/>
    <w:rsid w:val="00A445F6"/>
    <w:rsid w:val="00A462EC"/>
    <w:rsid w:val="00A46D1C"/>
    <w:rsid w:val="00A46ED8"/>
    <w:rsid w:val="00A47CA5"/>
    <w:rsid w:val="00A47E6E"/>
    <w:rsid w:val="00A51B15"/>
    <w:rsid w:val="00A51BB5"/>
    <w:rsid w:val="00A525A6"/>
    <w:rsid w:val="00A52D93"/>
    <w:rsid w:val="00A536B2"/>
    <w:rsid w:val="00A53F6A"/>
    <w:rsid w:val="00A53FAC"/>
    <w:rsid w:val="00A54879"/>
    <w:rsid w:val="00A54F67"/>
    <w:rsid w:val="00A55D6B"/>
    <w:rsid w:val="00A56B40"/>
    <w:rsid w:val="00A56B9D"/>
    <w:rsid w:val="00A571D8"/>
    <w:rsid w:val="00A5729A"/>
    <w:rsid w:val="00A5759F"/>
    <w:rsid w:val="00A577B4"/>
    <w:rsid w:val="00A57E55"/>
    <w:rsid w:val="00A60697"/>
    <w:rsid w:val="00A60835"/>
    <w:rsid w:val="00A61360"/>
    <w:rsid w:val="00A61763"/>
    <w:rsid w:val="00A617CF"/>
    <w:rsid w:val="00A61AFB"/>
    <w:rsid w:val="00A61DD8"/>
    <w:rsid w:val="00A63C5E"/>
    <w:rsid w:val="00A640FF"/>
    <w:rsid w:val="00A642AC"/>
    <w:rsid w:val="00A6570C"/>
    <w:rsid w:val="00A658D2"/>
    <w:rsid w:val="00A6597D"/>
    <w:rsid w:val="00A65B8C"/>
    <w:rsid w:val="00A65DA8"/>
    <w:rsid w:val="00A661B8"/>
    <w:rsid w:val="00A66352"/>
    <w:rsid w:val="00A6635A"/>
    <w:rsid w:val="00A67605"/>
    <w:rsid w:val="00A702FB"/>
    <w:rsid w:val="00A710FA"/>
    <w:rsid w:val="00A71521"/>
    <w:rsid w:val="00A7183B"/>
    <w:rsid w:val="00A718FD"/>
    <w:rsid w:val="00A71A92"/>
    <w:rsid w:val="00A724F1"/>
    <w:rsid w:val="00A73181"/>
    <w:rsid w:val="00A73595"/>
    <w:rsid w:val="00A7377C"/>
    <w:rsid w:val="00A73B43"/>
    <w:rsid w:val="00A7442B"/>
    <w:rsid w:val="00A74672"/>
    <w:rsid w:val="00A74CFE"/>
    <w:rsid w:val="00A74F70"/>
    <w:rsid w:val="00A75C7A"/>
    <w:rsid w:val="00A761F1"/>
    <w:rsid w:val="00A76B27"/>
    <w:rsid w:val="00A76C7E"/>
    <w:rsid w:val="00A76D99"/>
    <w:rsid w:val="00A802D5"/>
    <w:rsid w:val="00A80428"/>
    <w:rsid w:val="00A804D0"/>
    <w:rsid w:val="00A80DAB"/>
    <w:rsid w:val="00A8113C"/>
    <w:rsid w:val="00A815F0"/>
    <w:rsid w:val="00A81EF7"/>
    <w:rsid w:val="00A82BCE"/>
    <w:rsid w:val="00A831D5"/>
    <w:rsid w:val="00A84035"/>
    <w:rsid w:val="00A84239"/>
    <w:rsid w:val="00A84BBD"/>
    <w:rsid w:val="00A85299"/>
    <w:rsid w:val="00A85AD4"/>
    <w:rsid w:val="00A861D6"/>
    <w:rsid w:val="00A869CA"/>
    <w:rsid w:val="00A86DBA"/>
    <w:rsid w:val="00A87682"/>
    <w:rsid w:val="00A87785"/>
    <w:rsid w:val="00A879A0"/>
    <w:rsid w:val="00A87EF0"/>
    <w:rsid w:val="00A909B9"/>
    <w:rsid w:val="00A90D1A"/>
    <w:rsid w:val="00A9106F"/>
    <w:rsid w:val="00A911AA"/>
    <w:rsid w:val="00A91892"/>
    <w:rsid w:val="00A927B8"/>
    <w:rsid w:val="00A93280"/>
    <w:rsid w:val="00A938F1"/>
    <w:rsid w:val="00A939FE"/>
    <w:rsid w:val="00A9401B"/>
    <w:rsid w:val="00A942FD"/>
    <w:rsid w:val="00A94558"/>
    <w:rsid w:val="00A95DB4"/>
    <w:rsid w:val="00A95E11"/>
    <w:rsid w:val="00A96466"/>
    <w:rsid w:val="00A9664A"/>
    <w:rsid w:val="00A96AEF"/>
    <w:rsid w:val="00A96C0A"/>
    <w:rsid w:val="00A97253"/>
    <w:rsid w:val="00A97546"/>
    <w:rsid w:val="00A97774"/>
    <w:rsid w:val="00A97B91"/>
    <w:rsid w:val="00AA0541"/>
    <w:rsid w:val="00AA07C4"/>
    <w:rsid w:val="00AA0953"/>
    <w:rsid w:val="00AA0D6B"/>
    <w:rsid w:val="00AA1DED"/>
    <w:rsid w:val="00AA2BCE"/>
    <w:rsid w:val="00AA2DDD"/>
    <w:rsid w:val="00AA2F9E"/>
    <w:rsid w:val="00AA3003"/>
    <w:rsid w:val="00AA3222"/>
    <w:rsid w:val="00AA3690"/>
    <w:rsid w:val="00AA38AB"/>
    <w:rsid w:val="00AA4074"/>
    <w:rsid w:val="00AA449A"/>
    <w:rsid w:val="00AA4FA3"/>
    <w:rsid w:val="00AA5737"/>
    <w:rsid w:val="00AA5A15"/>
    <w:rsid w:val="00AA5C8C"/>
    <w:rsid w:val="00AA5DB2"/>
    <w:rsid w:val="00AA5E28"/>
    <w:rsid w:val="00AA6555"/>
    <w:rsid w:val="00AA6DBB"/>
    <w:rsid w:val="00AA70F6"/>
    <w:rsid w:val="00AA74AB"/>
    <w:rsid w:val="00AA77F4"/>
    <w:rsid w:val="00AA79E4"/>
    <w:rsid w:val="00AA7E60"/>
    <w:rsid w:val="00AB0223"/>
    <w:rsid w:val="00AB098D"/>
    <w:rsid w:val="00AB1477"/>
    <w:rsid w:val="00AB1582"/>
    <w:rsid w:val="00AB18AE"/>
    <w:rsid w:val="00AB1B50"/>
    <w:rsid w:val="00AB1EE1"/>
    <w:rsid w:val="00AB1F90"/>
    <w:rsid w:val="00AB211B"/>
    <w:rsid w:val="00AB226B"/>
    <w:rsid w:val="00AB3841"/>
    <w:rsid w:val="00AB3F0E"/>
    <w:rsid w:val="00AB4677"/>
    <w:rsid w:val="00AB4E09"/>
    <w:rsid w:val="00AB6243"/>
    <w:rsid w:val="00AB74C3"/>
    <w:rsid w:val="00AB76AC"/>
    <w:rsid w:val="00AC04E2"/>
    <w:rsid w:val="00AC0522"/>
    <w:rsid w:val="00AC092E"/>
    <w:rsid w:val="00AC254B"/>
    <w:rsid w:val="00AC2E70"/>
    <w:rsid w:val="00AC3229"/>
    <w:rsid w:val="00AC328C"/>
    <w:rsid w:val="00AC3416"/>
    <w:rsid w:val="00AC3EED"/>
    <w:rsid w:val="00AC4052"/>
    <w:rsid w:val="00AC407E"/>
    <w:rsid w:val="00AC4C09"/>
    <w:rsid w:val="00AC4EE0"/>
    <w:rsid w:val="00AC546E"/>
    <w:rsid w:val="00AC571D"/>
    <w:rsid w:val="00AC6DC3"/>
    <w:rsid w:val="00AC711F"/>
    <w:rsid w:val="00AC7176"/>
    <w:rsid w:val="00AC7373"/>
    <w:rsid w:val="00AC7AFE"/>
    <w:rsid w:val="00AC7C77"/>
    <w:rsid w:val="00AD080F"/>
    <w:rsid w:val="00AD0BAA"/>
    <w:rsid w:val="00AD141F"/>
    <w:rsid w:val="00AD1514"/>
    <w:rsid w:val="00AD15D1"/>
    <w:rsid w:val="00AD1FCF"/>
    <w:rsid w:val="00AD2365"/>
    <w:rsid w:val="00AD25C1"/>
    <w:rsid w:val="00AD2936"/>
    <w:rsid w:val="00AD35F0"/>
    <w:rsid w:val="00AD4076"/>
    <w:rsid w:val="00AD4260"/>
    <w:rsid w:val="00AD45E3"/>
    <w:rsid w:val="00AD5EAF"/>
    <w:rsid w:val="00AD607B"/>
    <w:rsid w:val="00AD619A"/>
    <w:rsid w:val="00AD635F"/>
    <w:rsid w:val="00AD67C2"/>
    <w:rsid w:val="00AD6930"/>
    <w:rsid w:val="00AD7CCE"/>
    <w:rsid w:val="00AD7FDC"/>
    <w:rsid w:val="00AE30E6"/>
    <w:rsid w:val="00AE384E"/>
    <w:rsid w:val="00AE41E0"/>
    <w:rsid w:val="00AE433A"/>
    <w:rsid w:val="00AE50E9"/>
    <w:rsid w:val="00AE5225"/>
    <w:rsid w:val="00AE55D9"/>
    <w:rsid w:val="00AE5A1D"/>
    <w:rsid w:val="00AE61E7"/>
    <w:rsid w:val="00AE6883"/>
    <w:rsid w:val="00AE6AB4"/>
    <w:rsid w:val="00AE7388"/>
    <w:rsid w:val="00AF0CC9"/>
    <w:rsid w:val="00AF0D21"/>
    <w:rsid w:val="00AF0E8E"/>
    <w:rsid w:val="00AF0FC0"/>
    <w:rsid w:val="00AF11C8"/>
    <w:rsid w:val="00AF11CE"/>
    <w:rsid w:val="00AF1A81"/>
    <w:rsid w:val="00AF1C90"/>
    <w:rsid w:val="00AF2F60"/>
    <w:rsid w:val="00AF32D1"/>
    <w:rsid w:val="00AF33DF"/>
    <w:rsid w:val="00AF3DD3"/>
    <w:rsid w:val="00AF5264"/>
    <w:rsid w:val="00AF54EB"/>
    <w:rsid w:val="00AF5F4D"/>
    <w:rsid w:val="00AF60CF"/>
    <w:rsid w:val="00AF6AD3"/>
    <w:rsid w:val="00AF6DB1"/>
    <w:rsid w:val="00AF6F59"/>
    <w:rsid w:val="00AF75C1"/>
    <w:rsid w:val="00AF7795"/>
    <w:rsid w:val="00AF77F0"/>
    <w:rsid w:val="00AF7FA9"/>
    <w:rsid w:val="00B009D0"/>
    <w:rsid w:val="00B015A0"/>
    <w:rsid w:val="00B01A68"/>
    <w:rsid w:val="00B0226F"/>
    <w:rsid w:val="00B030B8"/>
    <w:rsid w:val="00B031E5"/>
    <w:rsid w:val="00B032AB"/>
    <w:rsid w:val="00B03631"/>
    <w:rsid w:val="00B03885"/>
    <w:rsid w:val="00B046FA"/>
    <w:rsid w:val="00B0487C"/>
    <w:rsid w:val="00B04B78"/>
    <w:rsid w:val="00B04C00"/>
    <w:rsid w:val="00B04F92"/>
    <w:rsid w:val="00B053C5"/>
    <w:rsid w:val="00B05480"/>
    <w:rsid w:val="00B07D53"/>
    <w:rsid w:val="00B07E10"/>
    <w:rsid w:val="00B1028D"/>
    <w:rsid w:val="00B1213B"/>
    <w:rsid w:val="00B125D6"/>
    <w:rsid w:val="00B1271C"/>
    <w:rsid w:val="00B12ADE"/>
    <w:rsid w:val="00B12FF4"/>
    <w:rsid w:val="00B135F4"/>
    <w:rsid w:val="00B137D0"/>
    <w:rsid w:val="00B13A00"/>
    <w:rsid w:val="00B13BF6"/>
    <w:rsid w:val="00B13D3E"/>
    <w:rsid w:val="00B13F86"/>
    <w:rsid w:val="00B1542E"/>
    <w:rsid w:val="00B1590E"/>
    <w:rsid w:val="00B15919"/>
    <w:rsid w:val="00B15A17"/>
    <w:rsid w:val="00B15F0F"/>
    <w:rsid w:val="00B16E30"/>
    <w:rsid w:val="00B1753F"/>
    <w:rsid w:val="00B17542"/>
    <w:rsid w:val="00B176C8"/>
    <w:rsid w:val="00B17A73"/>
    <w:rsid w:val="00B17A8D"/>
    <w:rsid w:val="00B17C35"/>
    <w:rsid w:val="00B17EEE"/>
    <w:rsid w:val="00B17F8E"/>
    <w:rsid w:val="00B200E0"/>
    <w:rsid w:val="00B20498"/>
    <w:rsid w:val="00B21668"/>
    <w:rsid w:val="00B2178E"/>
    <w:rsid w:val="00B218FD"/>
    <w:rsid w:val="00B22865"/>
    <w:rsid w:val="00B24142"/>
    <w:rsid w:val="00B24390"/>
    <w:rsid w:val="00B248F5"/>
    <w:rsid w:val="00B250E4"/>
    <w:rsid w:val="00B2579B"/>
    <w:rsid w:val="00B26B30"/>
    <w:rsid w:val="00B27E85"/>
    <w:rsid w:val="00B30264"/>
    <w:rsid w:val="00B3075D"/>
    <w:rsid w:val="00B314DD"/>
    <w:rsid w:val="00B31523"/>
    <w:rsid w:val="00B31A0B"/>
    <w:rsid w:val="00B31A7F"/>
    <w:rsid w:val="00B32B80"/>
    <w:rsid w:val="00B32D53"/>
    <w:rsid w:val="00B32E2F"/>
    <w:rsid w:val="00B333CC"/>
    <w:rsid w:val="00B33475"/>
    <w:rsid w:val="00B33B08"/>
    <w:rsid w:val="00B34E9F"/>
    <w:rsid w:val="00B3586C"/>
    <w:rsid w:val="00B36D63"/>
    <w:rsid w:val="00B37064"/>
    <w:rsid w:val="00B37589"/>
    <w:rsid w:val="00B37A94"/>
    <w:rsid w:val="00B37DEB"/>
    <w:rsid w:val="00B37E43"/>
    <w:rsid w:val="00B40B13"/>
    <w:rsid w:val="00B40BC0"/>
    <w:rsid w:val="00B4105E"/>
    <w:rsid w:val="00B41081"/>
    <w:rsid w:val="00B41DCE"/>
    <w:rsid w:val="00B41EEB"/>
    <w:rsid w:val="00B42063"/>
    <w:rsid w:val="00B426B7"/>
    <w:rsid w:val="00B42C3E"/>
    <w:rsid w:val="00B43884"/>
    <w:rsid w:val="00B43D51"/>
    <w:rsid w:val="00B441D2"/>
    <w:rsid w:val="00B450FF"/>
    <w:rsid w:val="00B4545F"/>
    <w:rsid w:val="00B454FE"/>
    <w:rsid w:val="00B4578F"/>
    <w:rsid w:val="00B4662C"/>
    <w:rsid w:val="00B47227"/>
    <w:rsid w:val="00B50284"/>
    <w:rsid w:val="00B502B7"/>
    <w:rsid w:val="00B503E2"/>
    <w:rsid w:val="00B50D54"/>
    <w:rsid w:val="00B512D0"/>
    <w:rsid w:val="00B5195E"/>
    <w:rsid w:val="00B5231C"/>
    <w:rsid w:val="00B52572"/>
    <w:rsid w:val="00B52E42"/>
    <w:rsid w:val="00B5307C"/>
    <w:rsid w:val="00B53401"/>
    <w:rsid w:val="00B53AEA"/>
    <w:rsid w:val="00B546C5"/>
    <w:rsid w:val="00B54A1C"/>
    <w:rsid w:val="00B54F63"/>
    <w:rsid w:val="00B55541"/>
    <w:rsid w:val="00B560C9"/>
    <w:rsid w:val="00B561A4"/>
    <w:rsid w:val="00B563B8"/>
    <w:rsid w:val="00B566CA"/>
    <w:rsid w:val="00B56BA2"/>
    <w:rsid w:val="00B56C63"/>
    <w:rsid w:val="00B57033"/>
    <w:rsid w:val="00B57B83"/>
    <w:rsid w:val="00B60535"/>
    <w:rsid w:val="00B62222"/>
    <w:rsid w:val="00B62A4A"/>
    <w:rsid w:val="00B63321"/>
    <w:rsid w:val="00B6345D"/>
    <w:rsid w:val="00B634EF"/>
    <w:rsid w:val="00B64A4E"/>
    <w:rsid w:val="00B64DAC"/>
    <w:rsid w:val="00B64DE4"/>
    <w:rsid w:val="00B65AC9"/>
    <w:rsid w:val="00B65B50"/>
    <w:rsid w:val="00B65F1C"/>
    <w:rsid w:val="00B660C3"/>
    <w:rsid w:val="00B663B7"/>
    <w:rsid w:val="00B665D9"/>
    <w:rsid w:val="00B666DF"/>
    <w:rsid w:val="00B668E0"/>
    <w:rsid w:val="00B6783B"/>
    <w:rsid w:val="00B67B2D"/>
    <w:rsid w:val="00B67E1A"/>
    <w:rsid w:val="00B7023B"/>
    <w:rsid w:val="00B702E7"/>
    <w:rsid w:val="00B715F8"/>
    <w:rsid w:val="00B716A5"/>
    <w:rsid w:val="00B71D18"/>
    <w:rsid w:val="00B72AF5"/>
    <w:rsid w:val="00B72EC2"/>
    <w:rsid w:val="00B7398C"/>
    <w:rsid w:val="00B73A31"/>
    <w:rsid w:val="00B73ED5"/>
    <w:rsid w:val="00B73FBB"/>
    <w:rsid w:val="00B74518"/>
    <w:rsid w:val="00B74D04"/>
    <w:rsid w:val="00B74ED5"/>
    <w:rsid w:val="00B75165"/>
    <w:rsid w:val="00B7610B"/>
    <w:rsid w:val="00B76132"/>
    <w:rsid w:val="00B7629F"/>
    <w:rsid w:val="00B773FD"/>
    <w:rsid w:val="00B77B20"/>
    <w:rsid w:val="00B77D96"/>
    <w:rsid w:val="00B80C51"/>
    <w:rsid w:val="00B81051"/>
    <w:rsid w:val="00B8199A"/>
    <w:rsid w:val="00B81FF8"/>
    <w:rsid w:val="00B820D0"/>
    <w:rsid w:val="00B8398C"/>
    <w:rsid w:val="00B84189"/>
    <w:rsid w:val="00B844B3"/>
    <w:rsid w:val="00B84A5F"/>
    <w:rsid w:val="00B851DD"/>
    <w:rsid w:val="00B86534"/>
    <w:rsid w:val="00B865DA"/>
    <w:rsid w:val="00B867A8"/>
    <w:rsid w:val="00B86E44"/>
    <w:rsid w:val="00B878EA"/>
    <w:rsid w:val="00B87A12"/>
    <w:rsid w:val="00B903D8"/>
    <w:rsid w:val="00B90516"/>
    <w:rsid w:val="00B90997"/>
    <w:rsid w:val="00B90F2A"/>
    <w:rsid w:val="00B921EA"/>
    <w:rsid w:val="00B92223"/>
    <w:rsid w:val="00B92715"/>
    <w:rsid w:val="00B92916"/>
    <w:rsid w:val="00B935C6"/>
    <w:rsid w:val="00B93E38"/>
    <w:rsid w:val="00B9404C"/>
    <w:rsid w:val="00B9577B"/>
    <w:rsid w:val="00B96476"/>
    <w:rsid w:val="00B965BA"/>
    <w:rsid w:val="00B9695D"/>
    <w:rsid w:val="00B96DB4"/>
    <w:rsid w:val="00B977D4"/>
    <w:rsid w:val="00B97CE7"/>
    <w:rsid w:val="00BA09EF"/>
    <w:rsid w:val="00BA0F38"/>
    <w:rsid w:val="00BA0F7A"/>
    <w:rsid w:val="00BA0FC4"/>
    <w:rsid w:val="00BA14C3"/>
    <w:rsid w:val="00BA155E"/>
    <w:rsid w:val="00BA1990"/>
    <w:rsid w:val="00BA1F6E"/>
    <w:rsid w:val="00BA20D6"/>
    <w:rsid w:val="00BA2172"/>
    <w:rsid w:val="00BA2D78"/>
    <w:rsid w:val="00BA4476"/>
    <w:rsid w:val="00BA4A4C"/>
    <w:rsid w:val="00BA55FD"/>
    <w:rsid w:val="00BA57A7"/>
    <w:rsid w:val="00BA5921"/>
    <w:rsid w:val="00BA5CFB"/>
    <w:rsid w:val="00BA61B2"/>
    <w:rsid w:val="00BA67E3"/>
    <w:rsid w:val="00BA6E3D"/>
    <w:rsid w:val="00BA77C8"/>
    <w:rsid w:val="00BB0112"/>
    <w:rsid w:val="00BB18B6"/>
    <w:rsid w:val="00BB22A1"/>
    <w:rsid w:val="00BB3391"/>
    <w:rsid w:val="00BB34E5"/>
    <w:rsid w:val="00BB399B"/>
    <w:rsid w:val="00BB3E11"/>
    <w:rsid w:val="00BB442A"/>
    <w:rsid w:val="00BB4550"/>
    <w:rsid w:val="00BB4823"/>
    <w:rsid w:val="00BB4E36"/>
    <w:rsid w:val="00BB615C"/>
    <w:rsid w:val="00BB71D9"/>
    <w:rsid w:val="00BB751C"/>
    <w:rsid w:val="00BB7AE7"/>
    <w:rsid w:val="00BB7DCD"/>
    <w:rsid w:val="00BC001C"/>
    <w:rsid w:val="00BC0751"/>
    <w:rsid w:val="00BC0B98"/>
    <w:rsid w:val="00BC0EBB"/>
    <w:rsid w:val="00BC105F"/>
    <w:rsid w:val="00BC1558"/>
    <w:rsid w:val="00BC2289"/>
    <w:rsid w:val="00BC2D3A"/>
    <w:rsid w:val="00BC41A2"/>
    <w:rsid w:val="00BC48C0"/>
    <w:rsid w:val="00BC4B11"/>
    <w:rsid w:val="00BC4D97"/>
    <w:rsid w:val="00BC4F72"/>
    <w:rsid w:val="00BC5081"/>
    <w:rsid w:val="00BC599A"/>
    <w:rsid w:val="00BC6420"/>
    <w:rsid w:val="00BC65B7"/>
    <w:rsid w:val="00BC6744"/>
    <w:rsid w:val="00BC6828"/>
    <w:rsid w:val="00BC6C5A"/>
    <w:rsid w:val="00BC6E7B"/>
    <w:rsid w:val="00BD0538"/>
    <w:rsid w:val="00BD1DD9"/>
    <w:rsid w:val="00BD2346"/>
    <w:rsid w:val="00BD2BB7"/>
    <w:rsid w:val="00BD3447"/>
    <w:rsid w:val="00BD35FF"/>
    <w:rsid w:val="00BD3840"/>
    <w:rsid w:val="00BD4209"/>
    <w:rsid w:val="00BD4705"/>
    <w:rsid w:val="00BD484D"/>
    <w:rsid w:val="00BD4C28"/>
    <w:rsid w:val="00BD578F"/>
    <w:rsid w:val="00BD5928"/>
    <w:rsid w:val="00BD5CA0"/>
    <w:rsid w:val="00BD5E0C"/>
    <w:rsid w:val="00BD6CB5"/>
    <w:rsid w:val="00BD72F9"/>
    <w:rsid w:val="00BD7F71"/>
    <w:rsid w:val="00BE021E"/>
    <w:rsid w:val="00BE070B"/>
    <w:rsid w:val="00BE1157"/>
    <w:rsid w:val="00BE12CA"/>
    <w:rsid w:val="00BE22E0"/>
    <w:rsid w:val="00BE3553"/>
    <w:rsid w:val="00BE444B"/>
    <w:rsid w:val="00BE4699"/>
    <w:rsid w:val="00BE4E29"/>
    <w:rsid w:val="00BE5AE4"/>
    <w:rsid w:val="00BE611C"/>
    <w:rsid w:val="00BE6491"/>
    <w:rsid w:val="00BE6CCF"/>
    <w:rsid w:val="00BE6D5B"/>
    <w:rsid w:val="00BE7D39"/>
    <w:rsid w:val="00BE7D7E"/>
    <w:rsid w:val="00BF06DF"/>
    <w:rsid w:val="00BF08F8"/>
    <w:rsid w:val="00BF2235"/>
    <w:rsid w:val="00BF2609"/>
    <w:rsid w:val="00BF2957"/>
    <w:rsid w:val="00BF533B"/>
    <w:rsid w:val="00BF5E5A"/>
    <w:rsid w:val="00BF69A6"/>
    <w:rsid w:val="00BF6BA5"/>
    <w:rsid w:val="00BF6D47"/>
    <w:rsid w:val="00BF7699"/>
    <w:rsid w:val="00C00006"/>
    <w:rsid w:val="00C00615"/>
    <w:rsid w:val="00C00A8B"/>
    <w:rsid w:val="00C01FD7"/>
    <w:rsid w:val="00C02307"/>
    <w:rsid w:val="00C02700"/>
    <w:rsid w:val="00C02A28"/>
    <w:rsid w:val="00C02E56"/>
    <w:rsid w:val="00C03019"/>
    <w:rsid w:val="00C0340C"/>
    <w:rsid w:val="00C0360A"/>
    <w:rsid w:val="00C03AE3"/>
    <w:rsid w:val="00C03B75"/>
    <w:rsid w:val="00C03D6F"/>
    <w:rsid w:val="00C03E8E"/>
    <w:rsid w:val="00C04353"/>
    <w:rsid w:val="00C04AC3"/>
    <w:rsid w:val="00C04D5D"/>
    <w:rsid w:val="00C050A0"/>
    <w:rsid w:val="00C05553"/>
    <w:rsid w:val="00C05CCC"/>
    <w:rsid w:val="00C05E8D"/>
    <w:rsid w:val="00C05FB6"/>
    <w:rsid w:val="00C06469"/>
    <w:rsid w:val="00C06931"/>
    <w:rsid w:val="00C06A9E"/>
    <w:rsid w:val="00C071FE"/>
    <w:rsid w:val="00C07B84"/>
    <w:rsid w:val="00C07B85"/>
    <w:rsid w:val="00C10D67"/>
    <w:rsid w:val="00C10E46"/>
    <w:rsid w:val="00C10F3C"/>
    <w:rsid w:val="00C11001"/>
    <w:rsid w:val="00C11446"/>
    <w:rsid w:val="00C116A1"/>
    <w:rsid w:val="00C125EC"/>
    <w:rsid w:val="00C12654"/>
    <w:rsid w:val="00C12BB7"/>
    <w:rsid w:val="00C138E1"/>
    <w:rsid w:val="00C138F5"/>
    <w:rsid w:val="00C13FDE"/>
    <w:rsid w:val="00C147D2"/>
    <w:rsid w:val="00C14F05"/>
    <w:rsid w:val="00C15DF7"/>
    <w:rsid w:val="00C1789F"/>
    <w:rsid w:val="00C17DC1"/>
    <w:rsid w:val="00C201E6"/>
    <w:rsid w:val="00C20383"/>
    <w:rsid w:val="00C20DAC"/>
    <w:rsid w:val="00C20F68"/>
    <w:rsid w:val="00C21533"/>
    <w:rsid w:val="00C219A2"/>
    <w:rsid w:val="00C21B67"/>
    <w:rsid w:val="00C221FF"/>
    <w:rsid w:val="00C2233C"/>
    <w:rsid w:val="00C2239A"/>
    <w:rsid w:val="00C2242F"/>
    <w:rsid w:val="00C23348"/>
    <w:rsid w:val="00C233BC"/>
    <w:rsid w:val="00C23F21"/>
    <w:rsid w:val="00C24163"/>
    <w:rsid w:val="00C2449D"/>
    <w:rsid w:val="00C24FDD"/>
    <w:rsid w:val="00C26161"/>
    <w:rsid w:val="00C264CB"/>
    <w:rsid w:val="00C26F81"/>
    <w:rsid w:val="00C27371"/>
    <w:rsid w:val="00C2762C"/>
    <w:rsid w:val="00C27E7C"/>
    <w:rsid w:val="00C300C0"/>
    <w:rsid w:val="00C30AA5"/>
    <w:rsid w:val="00C32B76"/>
    <w:rsid w:val="00C32D1E"/>
    <w:rsid w:val="00C33078"/>
    <w:rsid w:val="00C33AA6"/>
    <w:rsid w:val="00C33BC0"/>
    <w:rsid w:val="00C3469A"/>
    <w:rsid w:val="00C34C82"/>
    <w:rsid w:val="00C34DD1"/>
    <w:rsid w:val="00C34DF5"/>
    <w:rsid w:val="00C35469"/>
    <w:rsid w:val="00C356C2"/>
    <w:rsid w:val="00C3573E"/>
    <w:rsid w:val="00C35798"/>
    <w:rsid w:val="00C3708F"/>
    <w:rsid w:val="00C40510"/>
    <w:rsid w:val="00C40992"/>
    <w:rsid w:val="00C41171"/>
    <w:rsid w:val="00C41266"/>
    <w:rsid w:val="00C41B26"/>
    <w:rsid w:val="00C42B2F"/>
    <w:rsid w:val="00C42F99"/>
    <w:rsid w:val="00C43CC1"/>
    <w:rsid w:val="00C447A2"/>
    <w:rsid w:val="00C44F4A"/>
    <w:rsid w:val="00C44F61"/>
    <w:rsid w:val="00C45285"/>
    <w:rsid w:val="00C45732"/>
    <w:rsid w:val="00C45A7A"/>
    <w:rsid w:val="00C45C6C"/>
    <w:rsid w:val="00C470C3"/>
    <w:rsid w:val="00C47898"/>
    <w:rsid w:val="00C47EF5"/>
    <w:rsid w:val="00C47FA7"/>
    <w:rsid w:val="00C5014C"/>
    <w:rsid w:val="00C501FA"/>
    <w:rsid w:val="00C5070D"/>
    <w:rsid w:val="00C50F6A"/>
    <w:rsid w:val="00C515BE"/>
    <w:rsid w:val="00C518E0"/>
    <w:rsid w:val="00C51967"/>
    <w:rsid w:val="00C51976"/>
    <w:rsid w:val="00C51A80"/>
    <w:rsid w:val="00C52048"/>
    <w:rsid w:val="00C52051"/>
    <w:rsid w:val="00C522D4"/>
    <w:rsid w:val="00C527D8"/>
    <w:rsid w:val="00C539BD"/>
    <w:rsid w:val="00C54180"/>
    <w:rsid w:val="00C541A9"/>
    <w:rsid w:val="00C5429F"/>
    <w:rsid w:val="00C54C54"/>
    <w:rsid w:val="00C54E2A"/>
    <w:rsid w:val="00C553C5"/>
    <w:rsid w:val="00C55432"/>
    <w:rsid w:val="00C56097"/>
    <w:rsid w:val="00C56884"/>
    <w:rsid w:val="00C56C9C"/>
    <w:rsid w:val="00C5720F"/>
    <w:rsid w:val="00C57606"/>
    <w:rsid w:val="00C57A71"/>
    <w:rsid w:val="00C57FA6"/>
    <w:rsid w:val="00C61364"/>
    <w:rsid w:val="00C615DF"/>
    <w:rsid w:val="00C6161E"/>
    <w:rsid w:val="00C61944"/>
    <w:rsid w:val="00C62D88"/>
    <w:rsid w:val="00C6325A"/>
    <w:rsid w:val="00C63291"/>
    <w:rsid w:val="00C6378C"/>
    <w:rsid w:val="00C638E5"/>
    <w:rsid w:val="00C63B06"/>
    <w:rsid w:val="00C6406D"/>
    <w:rsid w:val="00C6483F"/>
    <w:rsid w:val="00C64A2F"/>
    <w:rsid w:val="00C64AB0"/>
    <w:rsid w:val="00C64B09"/>
    <w:rsid w:val="00C65478"/>
    <w:rsid w:val="00C65907"/>
    <w:rsid w:val="00C659B0"/>
    <w:rsid w:val="00C65C94"/>
    <w:rsid w:val="00C65E7C"/>
    <w:rsid w:val="00C6674A"/>
    <w:rsid w:val="00C674D5"/>
    <w:rsid w:val="00C675C6"/>
    <w:rsid w:val="00C67AB5"/>
    <w:rsid w:val="00C7117E"/>
    <w:rsid w:val="00C718D7"/>
    <w:rsid w:val="00C72173"/>
    <w:rsid w:val="00C721BF"/>
    <w:rsid w:val="00C735A3"/>
    <w:rsid w:val="00C7487C"/>
    <w:rsid w:val="00C74D5D"/>
    <w:rsid w:val="00C754B7"/>
    <w:rsid w:val="00C75625"/>
    <w:rsid w:val="00C76687"/>
    <w:rsid w:val="00C76789"/>
    <w:rsid w:val="00C76B6D"/>
    <w:rsid w:val="00C76F52"/>
    <w:rsid w:val="00C77042"/>
    <w:rsid w:val="00C7708A"/>
    <w:rsid w:val="00C77981"/>
    <w:rsid w:val="00C77CE2"/>
    <w:rsid w:val="00C80102"/>
    <w:rsid w:val="00C80AD3"/>
    <w:rsid w:val="00C81AFC"/>
    <w:rsid w:val="00C81F9C"/>
    <w:rsid w:val="00C821E3"/>
    <w:rsid w:val="00C82CC9"/>
    <w:rsid w:val="00C84037"/>
    <w:rsid w:val="00C84772"/>
    <w:rsid w:val="00C847BE"/>
    <w:rsid w:val="00C84831"/>
    <w:rsid w:val="00C84D75"/>
    <w:rsid w:val="00C861C6"/>
    <w:rsid w:val="00C86BDB"/>
    <w:rsid w:val="00C87191"/>
    <w:rsid w:val="00C87293"/>
    <w:rsid w:val="00C904E8"/>
    <w:rsid w:val="00C90819"/>
    <w:rsid w:val="00C909E8"/>
    <w:rsid w:val="00C90C9D"/>
    <w:rsid w:val="00C90E00"/>
    <w:rsid w:val="00C91F09"/>
    <w:rsid w:val="00C924F0"/>
    <w:rsid w:val="00C941BB"/>
    <w:rsid w:val="00C947F6"/>
    <w:rsid w:val="00C95A9E"/>
    <w:rsid w:val="00C96898"/>
    <w:rsid w:val="00C96E57"/>
    <w:rsid w:val="00C96F7B"/>
    <w:rsid w:val="00C970DA"/>
    <w:rsid w:val="00C97686"/>
    <w:rsid w:val="00CA064B"/>
    <w:rsid w:val="00CA0796"/>
    <w:rsid w:val="00CA0A65"/>
    <w:rsid w:val="00CA0BA3"/>
    <w:rsid w:val="00CA0D47"/>
    <w:rsid w:val="00CA0EA2"/>
    <w:rsid w:val="00CA1135"/>
    <w:rsid w:val="00CA2295"/>
    <w:rsid w:val="00CA3118"/>
    <w:rsid w:val="00CA3308"/>
    <w:rsid w:val="00CA330C"/>
    <w:rsid w:val="00CA3700"/>
    <w:rsid w:val="00CA37D3"/>
    <w:rsid w:val="00CA37F8"/>
    <w:rsid w:val="00CA4005"/>
    <w:rsid w:val="00CA4467"/>
    <w:rsid w:val="00CA44EA"/>
    <w:rsid w:val="00CA4F1F"/>
    <w:rsid w:val="00CA603D"/>
    <w:rsid w:val="00CA6727"/>
    <w:rsid w:val="00CA6A32"/>
    <w:rsid w:val="00CA7582"/>
    <w:rsid w:val="00CA7ED6"/>
    <w:rsid w:val="00CB04B4"/>
    <w:rsid w:val="00CB0819"/>
    <w:rsid w:val="00CB0BD7"/>
    <w:rsid w:val="00CB1003"/>
    <w:rsid w:val="00CB1142"/>
    <w:rsid w:val="00CB187F"/>
    <w:rsid w:val="00CB20A5"/>
    <w:rsid w:val="00CB21F3"/>
    <w:rsid w:val="00CB2354"/>
    <w:rsid w:val="00CB2E22"/>
    <w:rsid w:val="00CB3DBE"/>
    <w:rsid w:val="00CB3EEC"/>
    <w:rsid w:val="00CB4435"/>
    <w:rsid w:val="00CB49BF"/>
    <w:rsid w:val="00CB4D9A"/>
    <w:rsid w:val="00CB548F"/>
    <w:rsid w:val="00CB57D0"/>
    <w:rsid w:val="00CB597F"/>
    <w:rsid w:val="00CB62FC"/>
    <w:rsid w:val="00CB64AC"/>
    <w:rsid w:val="00CB663F"/>
    <w:rsid w:val="00CB692F"/>
    <w:rsid w:val="00CB6BD5"/>
    <w:rsid w:val="00CB6CB9"/>
    <w:rsid w:val="00CB6FFA"/>
    <w:rsid w:val="00CB7BCF"/>
    <w:rsid w:val="00CC0025"/>
    <w:rsid w:val="00CC016D"/>
    <w:rsid w:val="00CC0200"/>
    <w:rsid w:val="00CC051F"/>
    <w:rsid w:val="00CC1431"/>
    <w:rsid w:val="00CC1752"/>
    <w:rsid w:val="00CC1C41"/>
    <w:rsid w:val="00CC1F6E"/>
    <w:rsid w:val="00CC26D6"/>
    <w:rsid w:val="00CC2D0A"/>
    <w:rsid w:val="00CC3008"/>
    <w:rsid w:val="00CC3466"/>
    <w:rsid w:val="00CC39CF"/>
    <w:rsid w:val="00CC3B6D"/>
    <w:rsid w:val="00CC43C9"/>
    <w:rsid w:val="00CC4916"/>
    <w:rsid w:val="00CC49E4"/>
    <w:rsid w:val="00CC4B78"/>
    <w:rsid w:val="00CC5190"/>
    <w:rsid w:val="00CC5DAB"/>
    <w:rsid w:val="00CC6005"/>
    <w:rsid w:val="00CC62FB"/>
    <w:rsid w:val="00CC6B0D"/>
    <w:rsid w:val="00CC6FA2"/>
    <w:rsid w:val="00CC71FC"/>
    <w:rsid w:val="00CC729A"/>
    <w:rsid w:val="00CC7E46"/>
    <w:rsid w:val="00CD0616"/>
    <w:rsid w:val="00CD0AD4"/>
    <w:rsid w:val="00CD118F"/>
    <w:rsid w:val="00CD1727"/>
    <w:rsid w:val="00CD1754"/>
    <w:rsid w:val="00CD1E53"/>
    <w:rsid w:val="00CD1EFF"/>
    <w:rsid w:val="00CD213B"/>
    <w:rsid w:val="00CD21EC"/>
    <w:rsid w:val="00CD2FF0"/>
    <w:rsid w:val="00CD4594"/>
    <w:rsid w:val="00CD4E4E"/>
    <w:rsid w:val="00CD5A50"/>
    <w:rsid w:val="00CD5AF5"/>
    <w:rsid w:val="00CD5CD2"/>
    <w:rsid w:val="00CD6CBF"/>
    <w:rsid w:val="00CD7013"/>
    <w:rsid w:val="00CD71AA"/>
    <w:rsid w:val="00CD7BA0"/>
    <w:rsid w:val="00CD7F1B"/>
    <w:rsid w:val="00CE030F"/>
    <w:rsid w:val="00CE1008"/>
    <w:rsid w:val="00CE1273"/>
    <w:rsid w:val="00CE1A68"/>
    <w:rsid w:val="00CE1ACB"/>
    <w:rsid w:val="00CE1BAC"/>
    <w:rsid w:val="00CE1BD1"/>
    <w:rsid w:val="00CE2459"/>
    <w:rsid w:val="00CE2755"/>
    <w:rsid w:val="00CE2841"/>
    <w:rsid w:val="00CE3485"/>
    <w:rsid w:val="00CE3837"/>
    <w:rsid w:val="00CE396F"/>
    <w:rsid w:val="00CE39DE"/>
    <w:rsid w:val="00CE3AC1"/>
    <w:rsid w:val="00CE3C3C"/>
    <w:rsid w:val="00CE405F"/>
    <w:rsid w:val="00CE4468"/>
    <w:rsid w:val="00CE5697"/>
    <w:rsid w:val="00CE59A8"/>
    <w:rsid w:val="00CE5FCE"/>
    <w:rsid w:val="00CE6366"/>
    <w:rsid w:val="00CE636F"/>
    <w:rsid w:val="00CE6471"/>
    <w:rsid w:val="00CE6633"/>
    <w:rsid w:val="00CE68B2"/>
    <w:rsid w:val="00CE6ACE"/>
    <w:rsid w:val="00CE714E"/>
    <w:rsid w:val="00CE7468"/>
    <w:rsid w:val="00CE7726"/>
    <w:rsid w:val="00CE775F"/>
    <w:rsid w:val="00CE779E"/>
    <w:rsid w:val="00CE7808"/>
    <w:rsid w:val="00CF06E3"/>
    <w:rsid w:val="00CF0AF0"/>
    <w:rsid w:val="00CF0AFB"/>
    <w:rsid w:val="00CF182E"/>
    <w:rsid w:val="00CF1865"/>
    <w:rsid w:val="00CF1BD6"/>
    <w:rsid w:val="00CF1BD8"/>
    <w:rsid w:val="00CF34D6"/>
    <w:rsid w:val="00CF3F2B"/>
    <w:rsid w:val="00CF415A"/>
    <w:rsid w:val="00CF4465"/>
    <w:rsid w:val="00CF465B"/>
    <w:rsid w:val="00CF4CCD"/>
    <w:rsid w:val="00CF5694"/>
    <w:rsid w:val="00CF58AB"/>
    <w:rsid w:val="00CF5A99"/>
    <w:rsid w:val="00CF5C21"/>
    <w:rsid w:val="00CF5DDF"/>
    <w:rsid w:val="00CF6036"/>
    <w:rsid w:val="00CF60CA"/>
    <w:rsid w:val="00CF6C8E"/>
    <w:rsid w:val="00CF7238"/>
    <w:rsid w:val="00CF73BB"/>
    <w:rsid w:val="00D005F0"/>
    <w:rsid w:val="00D0127F"/>
    <w:rsid w:val="00D0185D"/>
    <w:rsid w:val="00D01AFA"/>
    <w:rsid w:val="00D01D57"/>
    <w:rsid w:val="00D02290"/>
    <w:rsid w:val="00D0254F"/>
    <w:rsid w:val="00D02C19"/>
    <w:rsid w:val="00D02E88"/>
    <w:rsid w:val="00D02FEE"/>
    <w:rsid w:val="00D031EF"/>
    <w:rsid w:val="00D0320D"/>
    <w:rsid w:val="00D032F8"/>
    <w:rsid w:val="00D0423C"/>
    <w:rsid w:val="00D05C37"/>
    <w:rsid w:val="00D06AB7"/>
    <w:rsid w:val="00D07AFE"/>
    <w:rsid w:val="00D07C12"/>
    <w:rsid w:val="00D11C36"/>
    <w:rsid w:val="00D11FDD"/>
    <w:rsid w:val="00D122E5"/>
    <w:rsid w:val="00D12CCA"/>
    <w:rsid w:val="00D12E96"/>
    <w:rsid w:val="00D13A7B"/>
    <w:rsid w:val="00D13DE0"/>
    <w:rsid w:val="00D13DE6"/>
    <w:rsid w:val="00D149F6"/>
    <w:rsid w:val="00D15247"/>
    <w:rsid w:val="00D153C5"/>
    <w:rsid w:val="00D15864"/>
    <w:rsid w:val="00D15B0B"/>
    <w:rsid w:val="00D15FEE"/>
    <w:rsid w:val="00D16272"/>
    <w:rsid w:val="00D16BC3"/>
    <w:rsid w:val="00D16FB2"/>
    <w:rsid w:val="00D17516"/>
    <w:rsid w:val="00D17DD1"/>
    <w:rsid w:val="00D208CA"/>
    <w:rsid w:val="00D20C6E"/>
    <w:rsid w:val="00D20DAE"/>
    <w:rsid w:val="00D20E71"/>
    <w:rsid w:val="00D22113"/>
    <w:rsid w:val="00D23707"/>
    <w:rsid w:val="00D2370C"/>
    <w:rsid w:val="00D23DAD"/>
    <w:rsid w:val="00D23DBA"/>
    <w:rsid w:val="00D2465A"/>
    <w:rsid w:val="00D24D2D"/>
    <w:rsid w:val="00D24D59"/>
    <w:rsid w:val="00D24F71"/>
    <w:rsid w:val="00D24FDC"/>
    <w:rsid w:val="00D256AF"/>
    <w:rsid w:val="00D26481"/>
    <w:rsid w:val="00D267AE"/>
    <w:rsid w:val="00D26DC4"/>
    <w:rsid w:val="00D30087"/>
    <w:rsid w:val="00D3102E"/>
    <w:rsid w:val="00D31C25"/>
    <w:rsid w:val="00D31C44"/>
    <w:rsid w:val="00D31D47"/>
    <w:rsid w:val="00D334AE"/>
    <w:rsid w:val="00D338EB"/>
    <w:rsid w:val="00D33D6D"/>
    <w:rsid w:val="00D34302"/>
    <w:rsid w:val="00D344DB"/>
    <w:rsid w:val="00D34535"/>
    <w:rsid w:val="00D35041"/>
    <w:rsid w:val="00D35211"/>
    <w:rsid w:val="00D35F4C"/>
    <w:rsid w:val="00D3670F"/>
    <w:rsid w:val="00D36B38"/>
    <w:rsid w:val="00D37E5B"/>
    <w:rsid w:val="00D37FF9"/>
    <w:rsid w:val="00D409BD"/>
    <w:rsid w:val="00D40A08"/>
    <w:rsid w:val="00D40FB7"/>
    <w:rsid w:val="00D412B8"/>
    <w:rsid w:val="00D425E3"/>
    <w:rsid w:val="00D42C45"/>
    <w:rsid w:val="00D42D26"/>
    <w:rsid w:val="00D42FFD"/>
    <w:rsid w:val="00D4317C"/>
    <w:rsid w:val="00D444AF"/>
    <w:rsid w:val="00D45318"/>
    <w:rsid w:val="00D454E9"/>
    <w:rsid w:val="00D45EED"/>
    <w:rsid w:val="00D465E5"/>
    <w:rsid w:val="00D46AA5"/>
    <w:rsid w:val="00D46C09"/>
    <w:rsid w:val="00D506DC"/>
    <w:rsid w:val="00D507A9"/>
    <w:rsid w:val="00D50E7E"/>
    <w:rsid w:val="00D50F0B"/>
    <w:rsid w:val="00D5198F"/>
    <w:rsid w:val="00D51C0C"/>
    <w:rsid w:val="00D526B7"/>
    <w:rsid w:val="00D52771"/>
    <w:rsid w:val="00D5344D"/>
    <w:rsid w:val="00D53457"/>
    <w:rsid w:val="00D53581"/>
    <w:rsid w:val="00D537A3"/>
    <w:rsid w:val="00D53B26"/>
    <w:rsid w:val="00D5425C"/>
    <w:rsid w:val="00D554F3"/>
    <w:rsid w:val="00D55D6A"/>
    <w:rsid w:val="00D5612E"/>
    <w:rsid w:val="00D56326"/>
    <w:rsid w:val="00D5662D"/>
    <w:rsid w:val="00D57C28"/>
    <w:rsid w:val="00D60E50"/>
    <w:rsid w:val="00D61168"/>
    <w:rsid w:val="00D61716"/>
    <w:rsid w:val="00D61AA7"/>
    <w:rsid w:val="00D61F1A"/>
    <w:rsid w:val="00D63101"/>
    <w:rsid w:val="00D634F0"/>
    <w:rsid w:val="00D64C89"/>
    <w:rsid w:val="00D64CF7"/>
    <w:rsid w:val="00D65BB2"/>
    <w:rsid w:val="00D65BE2"/>
    <w:rsid w:val="00D65CD6"/>
    <w:rsid w:val="00D65FE0"/>
    <w:rsid w:val="00D6617C"/>
    <w:rsid w:val="00D66A49"/>
    <w:rsid w:val="00D66B20"/>
    <w:rsid w:val="00D66C40"/>
    <w:rsid w:val="00D670FB"/>
    <w:rsid w:val="00D67502"/>
    <w:rsid w:val="00D67606"/>
    <w:rsid w:val="00D67D08"/>
    <w:rsid w:val="00D701B8"/>
    <w:rsid w:val="00D701D2"/>
    <w:rsid w:val="00D70D87"/>
    <w:rsid w:val="00D70E4A"/>
    <w:rsid w:val="00D71BDD"/>
    <w:rsid w:val="00D72FFF"/>
    <w:rsid w:val="00D732C7"/>
    <w:rsid w:val="00D733C1"/>
    <w:rsid w:val="00D73C04"/>
    <w:rsid w:val="00D742C6"/>
    <w:rsid w:val="00D74475"/>
    <w:rsid w:val="00D744AE"/>
    <w:rsid w:val="00D744DF"/>
    <w:rsid w:val="00D74BB9"/>
    <w:rsid w:val="00D74BD7"/>
    <w:rsid w:val="00D74F97"/>
    <w:rsid w:val="00D750EE"/>
    <w:rsid w:val="00D75878"/>
    <w:rsid w:val="00D771FD"/>
    <w:rsid w:val="00D77CCF"/>
    <w:rsid w:val="00D77E13"/>
    <w:rsid w:val="00D8072A"/>
    <w:rsid w:val="00D80B75"/>
    <w:rsid w:val="00D815C7"/>
    <w:rsid w:val="00D81A21"/>
    <w:rsid w:val="00D81A3E"/>
    <w:rsid w:val="00D820FE"/>
    <w:rsid w:val="00D824AB"/>
    <w:rsid w:val="00D827F6"/>
    <w:rsid w:val="00D83132"/>
    <w:rsid w:val="00D83AAD"/>
    <w:rsid w:val="00D84D52"/>
    <w:rsid w:val="00D85294"/>
    <w:rsid w:val="00D85501"/>
    <w:rsid w:val="00D861BB"/>
    <w:rsid w:val="00D866F8"/>
    <w:rsid w:val="00D9049C"/>
    <w:rsid w:val="00D906D9"/>
    <w:rsid w:val="00D909D9"/>
    <w:rsid w:val="00D90C80"/>
    <w:rsid w:val="00D91374"/>
    <w:rsid w:val="00D914C0"/>
    <w:rsid w:val="00D926B8"/>
    <w:rsid w:val="00D92720"/>
    <w:rsid w:val="00D92949"/>
    <w:rsid w:val="00D929AA"/>
    <w:rsid w:val="00D939CC"/>
    <w:rsid w:val="00D94775"/>
    <w:rsid w:val="00D95C84"/>
    <w:rsid w:val="00D95EB4"/>
    <w:rsid w:val="00D96D88"/>
    <w:rsid w:val="00D97DB2"/>
    <w:rsid w:val="00D97ED9"/>
    <w:rsid w:val="00DA0445"/>
    <w:rsid w:val="00DA0596"/>
    <w:rsid w:val="00DA0B0F"/>
    <w:rsid w:val="00DA1939"/>
    <w:rsid w:val="00DA193A"/>
    <w:rsid w:val="00DA1B58"/>
    <w:rsid w:val="00DA2176"/>
    <w:rsid w:val="00DA21D5"/>
    <w:rsid w:val="00DA229C"/>
    <w:rsid w:val="00DA26F1"/>
    <w:rsid w:val="00DA2AD4"/>
    <w:rsid w:val="00DA2C64"/>
    <w:rsid w:val="00DA2D37"/>
    <w:rsid w:val="00DA311E"/>
    <w:rsid w:val="00DA36FE"/>
    <w:rsid w:val="00DA3CFD"/>
    <w:rsid w:val="00DA4D62"/>
    <w:rsid w:val="00DA4F5E"/>
    <w:rsid w:val="00DA50E3"/>
    <w:rsid w:val="00DA53D7"/>
    <w:rsid w:val="00DA5566"/>
    <w:rsid w:val="00DA59C6"/>
    <w:rsid w:val="00DA59FB"/>
    <w:rsid w:val="00DA6486"/>
    <w:rsid w:val="00DA6FAF"/>
    <w:rsid w:val="00DA7A92"/>
    <w:rsid w:val="00DA7CA5"/>
    <w:rsid w:val="00DA7F95"/>
    <w:rsid w:val="00DB030E"/>
    <w:rsid w:val="00DB0831"/>
    <w:rsid w:val="00DB0D78"/>
    <w:rsid w:val="00DB1270"/>
    <w:rsid w:val="00DB16A0"/>
    <w:rsid w:val="00DB1BFA"/>
    <w:rsid w:val="00DB2AB8"/>
    <w:rsid w:val="00DB430A"/>
    <w:rsid w:val="00DB431E"/>
    <w:rsid w:val="00DB433D"/>
    <w:rsid w:val="00DB44F3"/>
    <w:rsid w:val="00DB46A2"/>
    <w:rsid w:val="00DB476E"/>
    <w:rsid w:val="00DB482C"/>
    <w:rsid w:val="00DB5265"/>
    <w:rsid w:val="00DB5B1F"/>
    <w:rsid w:val="00DB5D46"/>
    <w:rsid w:val="00DB60AD"/>
    <w:rsid w:val="00DB6D1B"/>
    <w:rsid w:val="00DB6EC3"/>
    <w:rsid w:val="00DB7CBC"/>
    <w:rsid w:val="00DC094F"/>
    <w:rsid w:val="00DC0E00"/>
    <w:rsid w:val="00DC1A51"/>
    <w:rsid w:val="00DC1D51"/>
    <w:rsid w:val="00DC2479"/>
    <w:rsid w:val="00DC282C"/>
    <w:rsid w:val="00DC38E3"/>
    <w:rsid w:val="00DC3A8F"/>
    <w:rsid w:val="00DC3CC4"/>
    <w:rsid w:val="00DC450E"/>
    <w:rsid w:val="00DC4BD5"/>
    <w:rsid w:val="00DC6821"/>
    <w:rsid w:val="00DC7302"/>
    <w:rsid w:val="00DC75BD"/>
    <w:rsid w:val="00DC772B"/>
    <w:rsid w:val="00DD00D3"/>
    <w:rsid w:val="00DD0AB1"/>
    <w:rsid w:val="00DD0D22"/>
    <w:rsid w:val="00DD0DA4"/>
    <w:rsid w:val="00DD1264"/>
    <w:rsid w:val="00DD1403"/>
    <w:rsid w:val="00DD144A"/>
    <w:rsid w:val="00DD169D"/>
    <w:rsid w:val="00DD226E"/>
    <w:rsid w:val="00DD3055"/>
    <w:rsid w:val="00DD32BD"/>
    <w:rsid w:val="00DD37C4"/>
    <w:rsid w:val="00DD3D39"/>
    <w:rsid w:val="00DD3FFB"/>
    <w:rsid w:val="00DD4221"/>
    <w:rsid w:val="00DD449C"/>
    <w:rsid w:val="00DD5177"/>
    <w:rsid w:val="00DD54AE"/>
    <w:rsid w:val="00DD55EB"/>
    <w:rsid w:val="00DD6060"/>
    <w:rsid w:val="00DD65D7"/>
    <w:rsid w:val="00DD6AA4"/>
    <w:rsid w:val="00DD7193"/>
    <w:rsid w:val="00DD7422"/>
    <w:rsid w:val="00DD79A0"/>
    <w:rsid w:val="00DD7A65"/>
    <w:rsid w:val="00DD7FEC"/>
    <w:rsid w:val="00DE017E"/>
    <w:rsid w:val="00DE098A"/>
    <w:rsid w:val="00DE0CD3"/>
    <w:rsid w:val="00DE1CB3"/>
    <w:rsid w:val="00DE24B6"/>
    <w:rsid w:val="00DE2A37"/>
    <w:rsid w:val="00DE31D2"/>
    <w:rsid w:val="00DE344C"/>
    <w:rsid w:val="00DE3ED7"/>
    <w:rsid w:val="00DE44CB"/>
    <w:rsid w:val="00DE4546"/>
    <w:rsid w:val="00DE55DF"/>
    <w:rsid w:val="00DE5C3E"/>
    <w:rsid w:val="00DE6346"/>
    <w:rsid w:val="00DE65E6"/>
    <w:rsid w:val="00DE6600"/>
    <w:rsid w:val="00DE6C4A"/>
    <w:rsid w:val="00DE6C81"/>
    <w:rsid w:val="00DE6CAC"/>
    <w:rsid w:val="00DE6E8C"/>
    <w:rsid w:val="00DE6F9D"/>
    <w:rsid w:val="00DE7B26"/>
    <w:rsid w:val="00DF0177"/>
    <w:rsid w:val="00DF059F"/>
    <w:rsid w:val="00DF0639"/>
    <w:rsid w:val="00DF0942"/>
    <w:rsid w:val="00DF172A"/>
    <w:rsid w:val="00DF2276"/>
    <w:rsid w:val="00DF3150"/>
    <w:rsid w:val="00DF37FE"/>
    <w:rsid w:val="00DF3BB0"/>
    <w:rsid w:val="00DF43C8"/>
    <w:rsid w:val="00DF4742"/>
    <w:rsid w:val="00DF594E"/>
    <w:rsid w:val="00DF5B34"/>
    <w:rsid w:val="00DF5B61"/>
    <w:rsid w:val="00DF5DC6"/>
    <w:rsid w:val="00DF61E0"/>
    <w:rsid w:val="00DF6289"/>
    <w:rsid w:val="00DF7188"/>
    <w:rsid w:val="00E009BD"/>
    <w:rsid w:val="00E00B91"/>
    <w:rsid w:val="00E0189E"/>
    <w:rsid w:val="00E01A0F"/>
    <w:rsid w:val="00E01B26"/>
    <w:rsid w:val="00E01CE2"/>
    <w:rsid w:val="00E023F0"/>
    <w:rsid w:val="00E03B54"/>
    <w:rsid w:val="00E03BFE"/>
    <w:rsid w:val="00E04B18"/>
    <w:rsid w:val="00E04FBE"/>
    <w:rsid w:val="00E0518D"/>
    <w:rsid w:val="00E05815"/>
    <w:rsid w:val="00E063EB"/>
    <w:rsid w:val="00E064C3"/>
    <w:rsid w:val="00E10436"/>
    <w:rsid w:val="00E10CDC"/>
    <w:rsid w:val="00E10E92"/>
    <w:rsid w:val="00E11125"/>
    <w:rsid w:val="00E1209A"/>
    <w:rsid w:val="00E122C5"/>
    <w:rsid w:val="00E1273B"/>
    <w:rsid w:val="00E127D4"/>
    <w:rsid w:val="00E14D62"/>
    <w:rsid w:val="00E14EDD"/>
    <w:rsid w:val="00E14FCB"/>
    <w:rsid w:val="00E15C1D"/>
    <w:rsid w:val="00E15F3B"/>
    <w:rsid w:val="00E16EDD"/>
    <w:rsid w:val="00E17114"/>
    <w:rsid w:val="00E1770D"/>
    <w:rsid w:val="00E1798E"/>
    <w:rsid w:val="00E179E5"/>
    <w:rsid w:val="00E208AD"/>
    <w:rsid w:val="00E208C6"/>
    <w:rsid w:val="00E20AE4"/>
    <w:rsid w:val="00E2130A"/>
    <w:rsid w:val="00E214B6"/>
    <w:rsid w:val="00E21B60"/>
    <w:rsid w:val="00E2280B"/>
    <w:rsid w:val="00E229DB"/>
    <w:rsid w:val="00E22C78"/>
    <w:rsid w:val="00E22EDD"/>
    <w:rsid w:val="00E23BA6"/>
    <w:rsid w:val="00E23F1F"/>
    <w:rsid w:val="00E2414D"/>
    <w:rsid w:val="00E2462C"/>
    <w:rsid w:val="00E25E96"/>
    <w:rsid w:val="00E2677E"/>
    <w:rsid w:val="00E26BB3"/>
    <w:rsid w:val="00E271CF"/>
    <w:rsid w:val="00E27609"/>
    <w:rsid w:val="00E2760D"/>
    <w:rsid w:val="00E27B1B"/>
    <w:rsid w:val="00E3002B"/>
    <w:rsid w:val="00E3061D"/>
    <w:rsid w:val="00E30736"/>
    <w:rsid w:val="00E30973"/>
    <w:rsid w:val="00E32906"/>
    <w:rsid w:val="00E32BEE"/>
    <w:rsid w:val="00E33563"/>
    <w:rsid w:val="00E3388F"/>
    <w:rsid w:val="00E346AB"/>
    <w:rsid w:val="00E34779"/>
    <w:rsid w:val="00E3478F"/>
    <w:rsid w:val="00E35982"/>
    <w:rsid w:val="00E36118"/>
    <w:rsid w:val="00E37171"/>
    <w:rsid w:val="00E377FC"/>
    <w:rsid w:val="00E37D7B"/>
    <w:rsid w:val="00E37DF6"/>
    <w:rsid w:val="00E40150"/>
    <w:rsid w:val="00E40384"/>
    <w:rsid w:val="00E40454"/>
    <w:rsid w:val="00E4081A"/>
    <w:rsid w:val="00E40F3E"/>
    <w:rsid w:val="00E41012"/>
    <w:rsid w:val="00E41EDC"/>
    <w:rsid w:val="00E423FF"/>
    <w:rsid w:val="00E42904"/>
    <w:rsid w:val="00E42950"/>
    <w:rsid w:val="00E42AE2"/>
    <w:rsid w:val="00E42B48"/>
    <w:rsid w:val="00E42B7C"/>
    <w:rsid w:val="00E42F55"/>
    <w:rsid w:val="00E43B66"/>
    <w:rsid w:val="00E44800"/>
    <w:rsid w:val="00E44D71"/>
    <w:rsid w:val="00E44D72"/>
    <w:rsid w:val="00E45299"/>
    <w:rsid w:val="00E45406"/>
    <w:rsid w:val="00E45458"/>
    <w:rsid w:val="00E457AC"/>
    <w:rsid w:val="00E45CC6"/>
    <w:rsid w:val="00E45EEC"/>
    <w:rsid w:val="00E464DE"/>
    <w:rsid w:val="00E46A3E"/>
    <w:rsid w:val="00E46CC7"/>
    <w:rsid w:val="00E47B30"/>
    <w:rsid w:val="00E506C6"/>
    <w:rsid w:val="00E509CA"/>
    <w:rsid w:val="00E50BDB"/>
    <w:rsid w:val="00E51725"/>
    <w:rsid w:val="00E51AD7"/>
    <w:rsid w:val="00E52486"/>
    <w:rsid w:val="00E52780"/>
    <w:rsid w:val="00E537FD"/>
    <w:rsid w:val="00E53821"/>
    <w:rsid w:val="00E53CDE"/>
    <w:rsid w:val="00E53D5A"/>
    <w:rsid w:val="00E54482"/>
    <w:rsid w:val="00E54992"/>
    <w:rsid w:val="00E55535"/>
    <w:rsid w:val="00E5576A"/>
    <w:rsid w:val="00E55824"/>
    <w:rsid w:val="00E558AE"/>
    <w:rsid w:val="00E55AC6"/>
    <w:rsid w:val="00E55EB2"/>
    <w:rsid w:val="00E56388"/>
    <w:rsid w:val="00E56DC8"/>
    <w:rsid w:val="00E57163"/>
    <w:rsid w:val="00E6022E"/>
    <w:rsid w:val="00E612B5"/>
    <w:rsid w:val="00E61623"/>
    <w:rsid w:val="00E616F1"/>
    <w:rsid w:val="00E61882"/>
    <w:rsid w:val="00E61CB5"/>
    <w:rsid w:val="00E61EB7"/>
    <w:rsid w:val="00E6221A"/>
    <w:rsid w:val="00E62C73"/>
    <w:rsid w:val="00E62CFC"/>
    <w:rsid w:val="00E63292"/>
    <w:rsid w:val="00E634D6"/>
    <w:rsid w:val="00E63602"/>
    <w:rsid w:val="00E6368F"/>
    <w:rsid w:val="00E644DA"/>
    <w:rsid w:val="00E64748"/>
    <w:rsid w:val="00E64A65"/>
    <w:rsid w:val="00E65FD4"/>
    <w:rsid w:val="00E6660F"/>
    <w:rsid w:val="00E66EC8"/>
    <w:rsid w:val="00E70006"/>
    <w:rsid w:val="00E71BC0"/>
    <w:rsid w:val="00E72482"/>
    <w:rsid w:val="00E72B9F"/>
    <w:rsid w:val="00E73130"/>
    <w:rsid w:val="00E7375D"/>
    <w:rsid w:val="00E739A9"/>
    <w:rsid w:val="00E73C90"/>
    <w:rsid w:val="00E74253"/>
    <w:rsid w:val="00E742ED"/>
    <w:rsid w:val="00E7435A"/>
    <w:rsid w:val="00E74A46"/>
    <w:rsid w:val="00E74DE5"/>
    <w:rsid w:val="00E75011"/>
    <w:rsid w:val="00E75424"/>
    <w:rsid w:val="00E7545C"/>
    <w:rsid w:val="00E7587C"/>
    <w:rsid w:val="00E75ABF"/>
    <w:rsid w:val="00E75D49"/>
    <w:rsid w:val="00E75E15"/>
    <w:rsid w:val="00E7611C"/>
    <w:rsid w:val="00E76554"/>
    <w:rsid w:val="00E7717D"/>
    <w:rsid w:val="00E77EA7"/>
    <w:rsid w:val="00E802F8"/>
    <w:rsid w:val="00E80991"/>
    <w:rsid w:val="00E8129F"/>
    <w:rsid w:val="00E81A12"/>
    <w:rsid w:val="00E81A77"/>
    <w:rsid w:val="00E82217"/>
    <w:rsid w:val="00E823BF"/>
    <w:rsid w:val="00E8361D"/>
    <w:rsid w:val="00E83624"/>
    <w:rsid w:val="00E83664"/>
    <w:rsid w:val="00E84231"/>
    <w:rsid w:val="00E844B6"/>
    <w:rsid w:val="00E84B87"/>
    <w:rsid w:val="00E855E0"/>
    <w:rsid w:val="00E85E9B"/>
    <w:rsid w:val="00E86180"/>
    <w:rsid w:val="00E86DA3"/>
    <w:rsid w:val="00E876FB"/>
    <w:rsid w:val="00E87B56"/>
    <w:rsid w:val="00E90665"/>
    <w:rsid w:val="00E90CBD"/>
    <w:rsid w:val="00E91A53"/>
    <w:rsid w:val="00E925C2"/>
    <w:rsid w:val="00E9299F"/>
    <w:rsid w:val="00E929BD"/>
    <w:rsid w:val="00E929DD"/>
    <w:rsid w:val="00E93245"/>
    <w:rsid w:val="00E93290"/>
    <w:rsid w:val="00E93527"/>
    <w:rsid w:val="00E94BC8"/>
    <w:rsid w:val="00E957AB"/>
    <w:rsid w:val="00E95E85"/>
    <w:rsid w:val="00E969DD"/>
    <w:rsid w:val="00E97288"/>
    <w:rsid w:val="00E97597"/>
    <w:rsid w:val="00E97A77"/>
    <w:rsid w:val="00E97DCF"/>
    <w:rsid w:val="00E97E35"/>
    <w:rsid w:val="00EA057C"/>
    <w:rsid w:val="00EA10BC"/>
    <w:rsid w:val="00EA13C5"/>
    <w:rsid w:val="00EA179D"/>
    <w:rsid w:val="00EA20EA"/>
    <w:rsid w:val="00EA3140"/>
    <w:rsid w:val="00EA321F"/>
    <w:rsid w:val="00EA3A53"/>
    <w:rsid w:val="00EA3B23"/>
    <w:rsid w:val="00EA45DE"/>
    <w:rsid w:val="00EA522C"/>
    <w:rsid w:val="00EA5B88"/>
    <w:rsid w:val="00EA5C0B"/>
    <w:rsid w:val="00EA5DE0"/>
    <w:rsid w:val="00EA5E93"/>
    <w:rsid w:val="00EA607A"/>
    <w:rsid w:val="00EA66A2"/>
    <w:rsid w:val="00EA6E06"/>
    <w:rsid w:val="00EA6FEB"/>
    <w:rsid w:val="00EA730E"/>
    <w:rsid w:val="00EA7416"/>
    <w:rsid w:val="00EA77F7"/>
    <w:rsid w:val="00EA7D4C"/>
    <w:rsid w:val="00EB1233"/>
    <w:rsid w:val="00EB12F4"/>
    <w:rsid w:val="00EB156D"/>
    <w:rsid w:val="00EB1B7F"/>
    <w:rsid w:val="00EB2599"/>
    <w:rsid w:val="00EB29E4"/>
    <w:rsid w:val="00EB2C03"/>
    <w:rsid w:val="00EB30BE"/>
    <w:rsid w:val="00EB322C"/>
    <w:rsid w:val="00EB3507"/>
    <w:rsid w:val="00EB3592"/>
    <w:rsid w:val="00EB3706"/>
    <w:rsid w:val="00EB3734"/>
    <w:rsid w:val="00EB4CB8"/>
    <w:rsid w:val="00EB4DB5"/>
    <w:rsid w:val="00EB54A4"/>
    <w:rsid w:val="00EB566F"/>
    <w:rsid w:val="00EB66F9"/>
    <w:rsid w:val="00EB67AF"/>
    <w:rsid w:val="00EB6945"/>
    <w:rsid w:val="00EB6DF5"/>
    <w:rsid w:val="00EB6E81"/>
    <w:rsid w:val="00EB735D"/>
    <w:rsid w:val="00EB7680"/>
    <w:rsid w:val="00EB78EB"/>
    <w:rsid w:val="00EC0449"/>
    <w:rsid w:val="00EC04F2"/>
    <w:rsid w:val="00EC09AF"/>
    <w:rsid w:val="00EC0A7F"/>
    <w:rsid w:val="00EC0DA0"/>
    <w:rsid w:val="00EC0EFB"/>
    <w:rsid w:val="00EC126D"/>
    <w:rsid w:val="00EC1955"/>
    <w:rsid w:val="00EC1B36"/>
    <w:rsid w:val="00EC25C9"/>
    <w:rsid w:val="00EC2926"/>
    <w:rsid w:val="00EC3307"/>
    <w:rsid w:val="00EC372D"/>
    <w:rsid w:val="00EC3ABC"/>
    <w:rsid w:val="00EC3CC8"/>
    <w:rsid w:val="00EC3E6B"/>
    <w:rsid w:val="00EC4024"/>
    <w:rsid w:val="00EC43DF"/>
    <w:rsid w:val="00EC4444"/>
    <w:rsid w:val="00EC45A0"/>
    <w:rsid w:val="00EC4DB0"/>
    <w:rsid w:val="00EC5353"/>
    <w:rsid w:val="00EC55EE"/>
    <w:rsid w:val="00EC5A84"/>
    <w:rsid w:val="00EC5A99"/>
    <w:rsid w:val="00EC603D"/>
    <w:rsid w:val="00EC609A"/>
    <w:rsid w:val="00EC62A1"/>
    <w:rsid w:val="00EC709A"/>
    <w:rsid w:val="00EC7406"/>
    <w:rsid w:val="00EC7B84"/>
    <w:rsid w:val="00EC7BB2"/>
    <w:rsid w:val="00EC7E98"/>
    <w:rsid w:val="00ED0056"/>
    <w:rsid w:val="00ED01FF"/>
    <w:rsid w:val="00ED034A"/>
    <w:rsid w:val="00ED03E1"/>
    <w:rsid w:val="00ED0530"/>
    <w:rsid w:val="00ED10B9"/>
    <w:rsid w:val="00ED15AD"/>
    <w:rsid w:val="00ED2001"/>
    <w:rsid w:val="00ED2F86"/>
    <w:rsid w:val="00ED39E6"/>
    <w:rsid w:val="00ED3A65"/>
    <w:rsid w:val="00ED3E07"/>
    <w:rsid w:val="00ED3F12"/>
    <w:rsid w:val="00ED407F"/>
    <w:rsid w:val="00ED480A"/>
    <w:rsid w:val="00ED485C"/>
    <w:rsid w:val="00ED490D"/>
    <w:rsid w:val="00ED4A54"/>
    <w:rsid w:val="00ED4E76"/>
    <w:rsid w:val="00ED5707"/>
    <w:rsid w:val="00ED58F8"/>
    <w:rsid w:val="00ED5D70"/>
    <w:rsid w:val="00ED5FFE"/>
    <w:rsid w:val="00ED7073"/>
    <w:rsid w:val="00ED7213"/>
    <w:rsid w:val="00ED7458"/>
    <w:rsid w:val="00EE011C"/>
    <w:rsid w:val="00EE05B1"/>
    <w:rsid w:val="00EE06C1"/>
    <w:rsid w:val="00EE0BBA"/>
    <w:rsid w:val="00EE0D27"/>
    <w:rsid w:val="00EE0D30"/>
    <w:rsid w:val="00EE183E"/>
    <w:rsid w:val="00EE1E62"/>
    <w:rsid w:val="00EE3435"/>
    <w:rsid w:val="00EE3489"/>
    <w:rsid w:val="00EE4860"/>
    <w:rsid w:val="00EE4B78"/>
    <w:rsid w:val="00EE54F6"/>
    <w:rsid w:val="00EE5CE8"/>
    <w:rsid w:val="00EE6423"/>
    <w:rsid w:val="00EE708B"/>
    <w:rsid w:val="00EE70B6"/>
    <w:rsid w:val="00EE76D8"/>
    <w:rsid w:val="00EF0DDE"/>
    <w:rsid w:val="00EF188F"/>
    <w:rsid w:val="00EF192D"/>
    <w:rsid w:val="00EF232E"/>
    <w:rsid w:val="00EF24A3"/>
    <w:rsid w:val="00EF310F"/>
    <w:rsid w:val="00EF3ABC"/>
    <w:rsid w:val="00EF48D9"/>
    <w:rsid w:val="00EF4B3D"/>
    <w:rsid w:val="00EF4CAD"/>
    <w:rsid w:val="00EF5136"/>
    <w:rsid w:val="00EF541F"/>
    <w:rsid w:val="00EF5E7A"/>
    <w:rsid w:val="00EF604F"/>
    <w:rsid w:val="00EF6625"/>
    <w:rsid w:val="00F00AF3"/>
    <w:rsid w:val="00F019EF"/>
    <w:rsid w:val="00F01E0F"/>
    <w:rsid w:val="00F01E2B"/>
    <w:rsid w:val="00F02A1D"/>
    <w:rsid w:val="00F02F6E"/>
    <w:rsid w:val="00F0322E"/>
    <w:rsid w:val="00F043E1"/>
    <w:rsid w:val="00F047B5"/>
    <w:rsid w:val="00F04B44"/>
    <w:rsid w:val="00F05130"/>
    <w:rsid w:val="00F0521E"/>
    <w:rsid w:val="00F05AAA"/>
    <w:rsid w:val="00F060B9"/>
    <w:rsid w:val="00F0723B"/>
    <w:rsid w:val="00F075F9"/>
    <w:rsid w:val="00F078BC"/>
    <w:rsid w:val="00F07CAD"/>
    <w:rsid w:val="00F07DCC"/>
    <w:rsid w:val="00F07FCD"/>
    <w:rsid w:val="00F1031B"/>
    <w:rsid w:val="00F10CC9"/>
    <w:rsid w:val="00F11B5A"/>
    <w:rsid w:val="00F11CC7"/>
    <w:rsid w:val="00F1290C"/>
    <w:rsid w:val="00F12E67"/>
    <w:rsid w:val="00F130CE"/>
    <w:rsid w:val="00F13A38"/>
    <w:rsid w:val="00F14956"/>
    <w:rsid w:val="00F14A8E"/>
    <w:rsid w:val="00F157AC"/>
    <w:rsid w:val="00F15862"/>
    <w:rsid w:val="00F15A65"/>
    <w:rsid w:val="00F15CDC"/>
    <w:rsid w:val="00F16555"/>
    <w:rsid w:val="00F16A66"/>
    <w:rsid w:val="00F16E5E"/>
    <w:rsid w:val="00F1702F"/>
    <w:rsid w:val="00F17698"/>
    <w:rsid w:val="00F202B2"/>
    <w:rsid w:val="00F204CA"/>
    <w:rsid w:val="00F20A6E"/>
    <w:rsid w:val="00F21676"/>
    <w:rsid w:val="00F216D3"/>
    <w:rsid w:val="00F22AF7"/>
    <w:rsid w:val="00F22D92"/>
    <w:rsid w:val="00F231F3"/>
    <w:rsid w:val="00F23682"/>
    <w:rsid w:val="00F24E8F"/>
    <w:rsid w:val="00F25420"/>
    <w:rsid w:val="00F25516"/>
    <w:rsid w:val="00F25674"/>
    <w:rsid w:val="00F26137"/>
    <w:rsid w:val="00F26404"/>
    <w:rsid w:val="00F268E7"/>
    <w:rsid w:val="00F26936"/>
    <w:rsid w:val="00F27BC9"/>
    <w:rsid w:val="00F27BE6"/>
    <w:rsid w:val="00F300BA"/>
    <w:rsid w:val="00F31207"/>
    <w:rsid w:val="00F31CB1"/>
    <w:rsid w:val="00F3275F"/>
    <w:rsid w:val="00F33821"/>
    <w:rsid w:val="00F347FB"/>
    <w:rsid w:val="00F34BC7"/>
    <w:rsid w:val="00F350CE"/>
    <w:rsid w:val="00F358BB"/>
    <w:rsid w:val="00F35F7B"/>
    <w:rsid w:val="00F36B87"/>
    <w:rsid w:val="00F36D1A"/>
    <w:rsid w:val="00F372A2"/>
    <w:rsid w:val="00F375B8"/>
    <w:rsid w:val="00F379C8"/>
    <w:rsid w:val="00F37DD8"/>
    <w:rsid w:val="00F40257"/>
    <w:rsid w:val="00F402D6"/>
    <w:rsid w:val="00F40300"/>
    <w:rsid w:val="00F40A19"/>
    <w:rsid w:val="00F40D44"/>
    <w:rsid w:val="00F412DA"/>
    <w:rsid w:val="00F417F3"/>
    <w:rsid w:val="00F418D2"/>
    <w:rsid w:val="00F41DF3"/>
    <w:rsid w:val="00F42069"/>
    <w:rsid w:val="00F4280F"/>
    <w:rsid w:val="00F42BE9"/>
    <w:rsid w:val="00F42D97"/>
    <w:rsid w:val="00F432DB"/>
    <w:rsid w:val="00F43EF2"/>
    <w:rsid w:val="00F44194"/>
    <w:rsid w:val="00F4419E"/>
    <w:rsid w:val="00F4428B"/>
    <w:rsid w:val="00F4437E"/>
    <w:rsid w:val="00F44C6B"/>
    <w:rsid w:val="00F44DCE"/>
    <w:rsid w:val="00F44FC1"/>
    <w:rsid w:val="00F5148D"/>
    <w:rsid w:val="00F516C3"/>
    <w:rsid w:val="00F51825"/>
    <w:rsid w:val="00F5296A"/>
    <w:rsid w:val="00F53496"/>
    <w:rsid w:val="00F53B03"/>
    <w:rsid w:val="00F53EE8"/>
    <w:rsid w:val="00F54661"/>
    <w:rsid w:val="00F54AD1"/>
    <w:rsid w:val="00F54D3E"/>
    <w:rsid w:val="00F55113"/>
    <w:rsid w:val="00F55352"/>
    <w:rsid w:val="00F55C44"/>
    <w:rsid w:val="00F568C2"/>
    <w:rsid w:val="00F56B6F"/>
    <w:rsid w:val="00F56F95"/>
    <w:rsid w:val="00F56FE9"/>
    <w:rsid w:val="00F603B0"/>
    <w:rsid w:val="00F608D6"/>
    <w:rsid w:val="00F609D6"/>
    <w:rsid w:val="00F60F3E"/>
    <w:rsid w:val="00F61A6B"/>
    <w:rsid w:val="00F631F5"/>
    <w:rsid w:val="00F63683"/>
    <w:rsid w:val="00F638E0"/>
    <w:rsid w:val="00F6392D"/>
    <w:rsid w:val="00F639E7"/>
    <w:rsid w:val="00F63C92"/>
    <w:rsid w:val="00F64176"/>
    <w:rsid w:val="00F64291"/>
    <w:rsid w:val="00F64985"/>
    <w:rsid w:val="00F64DF2"/>
    <w:rsid w:val="00F64E38"/>
    <w:rsid w:val="00F651D9"/>
    <w:rsid w:val="00F65553"/>
    <w:rsid w:val="00F66406"/>
    <w:rsid w:val="00F6649A"/>
    <w:rsid w:val="00F66532"/>
    <w:rsid w:val="00F6696E"/>
    <w:rsid w:val="00F66E48"/>
    <w:rsid w:val="00F67639"/>
    <w:rsid w:val="00F70C60"/>
    <w:rsid w:val="00F71146"/>
    <w:rsid w:val="00F71AE4"/>
    <w:rsid w:val="00F71C7E"/>
    <w:rsid w:val="00F72DB7"/>
    <w:rsid w:val="00F72E73"/>
    <w:rsid w:val="00F73821"/>
    <w:rsid w:val="00F73CA5"/>
    <w:rsid w:val="00F73CD3"/>
    <w:rsid w:val="00F74214"/>
    <w:rsid w:val="00F74273"/>
    <w:rsid w:val="00F749F4"/>
    <w:rsid w:val="00F74BF7"/>
    <w:rsid w:val="00F7545C"/>
    <w:rsid w:val="00F7561E"/>
    <w:rsid w:val="00F76544"/>
    <w:rsid w:val="00F76663"/>
    <w:rsid w:val="00F76CBE"/>
    <w:rsid w:val="00F7740F"/>
    <w:rsid w:val="00F77568"/>
    <w:rsid w:val="00F778AB"/>
    <w:rsid w:val="00F77CC4"/>
    <w:rsid w:val="00F77CE6"/>
    <w:rsid w:val="00F8010D"/>
    <w:rsid w:val="00F801E6"/>
    <w:rsid w:val="00F8079E"/>
    <w:rsid w:val="00F80F1F"/>
    <w:rsid w:val="00F812B9"/>
    <w:rsid w:val="00F81A69"/>
    <w:rsid w:val="00F84383"/>
    <w:rsid w:val="00F8462C"/>
    <w:rsid w:val="00F84847"/>
    <w:rsid w:val="00F84C88"/>
    <w:rsid w:val="00F84EB9"/>
    <w:rsid w:val="00F850AB"/>
    <w:rsid w:val="00F8585C"/>
    <w:rsid w:val="00F85E9E"/>
    <w:rsid w:val="00F8771A"/>
    <w:rsid w:val="00F87C1D"/>
    <w:rsid w:val="00F90062"/>
    <w:rsid w:val="00F90938"/>
    <w:rsid w:val="00F90994"/>
    <w:rsid w:val="00F90A4D"/>
    <w:rsid w:val="00F91290"/>
    <w:rsid w:val="00F914E8"/>
    <w:rsid w:val="00F9168F"/>
    <w:rsid w:val="00F91D62"/>
    <w:rsid w:val="00F93688"/>
    <w:rsid w:val="00F9383A"/>
    <w:rsid w:val="00F93B0C"/>
    <w:rsid w:val="00F93E79"/>
    <w:rsid w:val="00F95497"/>
    <w:rsid w:val="00F959AF"/>
    <w:rsid w:val="00F95DA3"/>
    <w:rsid w:val="00F970F4"/>
    <w:rsid w:val="00F97436"/>
    <w:rsid w:val="00F9778F"/>
    <w:rsid w:val="00F9781E"/>
    <w:rsid w:val="00F97EEE"/>
    <w:rsid w:val="00FA003C"/>
    <w:rsid w:val="00FA0638"/>
    <w:rsid w:val="00FA0EBF"/>
    <w:rsid w:val="00FA1774"/>
    <w:rsid w:val="00FA1E73"/>
    <w:rsid w:val="00FA2953"/>
    <w:rsid w:val="00FA2A40"/>
    <w:rsid w:val="00FA2F2C"/>
    <w:rsid w:val="00FA33D7"/>
    <w:rsid w:val="00FA3A66"/>
    <w:rsid w:val="00FA3A72"/>
    <w:rsid w:val="00FA45C8"/>
    <w:rsid w:val="00FA4CD4"/>
    <w:rsid w:val="00FA57E6"/>
    <w:rsid w:val="00FA598F"/>
    <w:rsid w:val="00FA5A11"/>
    <w:rsid w:val="00FA6B96"/>
    <w:rsid w:val="00FA6FC7"/>
    <w:rsid w:val="00FA75C8"/>
    <w:rsid w:val="00FA7D9F"/>
    <w:rsid w:val="00FA7E6E"/>
    <w:rsid w:val="00FB062E"/>
    <w:rsid w:val="00FB0DFA"/>
    <w:rsid w:val="00FB12B7"/>
    <w:rsid w:val="00FB135C"/>
    <w:rsid w:val="00FB14D6"/>
    <w:rsid w:val="00FB1756"/>
    <w:rsid w:val="00FB19EE"/>
    <w:rsid w:val="00FB23FE"/>
    <w:rsid w:val="00FB2A47"/>
    <w:rsid w:val="00FB2AD9"/>
    <w:rsid w:val="00FB2E23"/>
    <w:rsid w:val="00FB2F17"/>
    <w:rsid w:val="00FB32E9"/>
    <w:rsid w:val="00FB4187"/>
    <w:rsid w:val="00FB4354"/>
    <w:rsid w:val="00FB5253"/>
    <w:rsid w:val="00FB5263"/>
    <w:rsid w:val="00FB561C"/>
    <w:rsid w:val="00FB5CE6"/>
    <w:rsid w:val="00FB6DB4"/>
    <w:rsid w:val="00FB6E9A"/>
    <w:rsid w:val="00FB770D"/>
    <w:rsid w:val="00FC08C7"/>
    <w:rsid w:val="00FC0BB4"/>
    <w:rsid w:val="00FC0ED8"/>
    <w:rsid w:val="00FC15C6"/>
    <w:rsid w:val="00FC248D"/>
    <w:rsid w:val="00FC269C"/>
    <w:rsid w:val="00FC3A1B"/>
    <w:rsid w:val="00FC445A"/>
    <w:rsid w:val="00FC4B7F"/>
    <w:rsid w:val="00FC54A6"/>
    <w:rsid w:val="00FC5D23"/>
    <w:rsid w:val="00FC5F6A"/>
    <w:rsid w:val="00FC60C7"/>
    <w:rsid w:val="00FC6961"/>
    <w:rsid w:val="00FC6BC5"/>
    <w:rsid w:val="00FC6DBE"/>
    <w:rsid w:val="00FC6FC3"/>
    <w:rsid w:val="00FC76AA"/>
    <w:rsid w:val="00FD00CA"/>
    <w:rsid w:val="00FD07E5"/>
    <w:rsid w:val="00FD0CD0"/>
    <w:rsid w:val="00FD0DFA"/>
    <w:rsid w:val="00FD122A"/>
    <w:rsid w:val="00FD1615"/>
    <w:rsid w:val="00FD1D9A"/>
    <w:rsid w:val="00FD2834"/>
    <w:rsid w:val="00FD2869"/>
    <w:rsid w:val="00FD3314"/>
    <w:rsid w:val="00FD36D8"/>
    <w:rsid w:val="00FD42AE"/>
    <w:rsid w:val="00FD503F"/>
    <w:rsid w:val="00FD5F8E"/>
    <w:rsid w:val="00FD6077"/>
    <w:rsid w:val="00FD6420"/>
    <w:rsid w:val="00FD6B85"/>
    <w:rsid w:val="00FD77AE"/>
    <w:rsid w:val="00FD7FDC"/>
    <w:rsid w:val="00FE0D8C"/>
    <w:rsid w:val="00FE1323"/>
    <w:rsid w:val="00FE18AF"/>
    <w:rsid w:val="00FE2114"/>
    <w:rsid w:val="00FE2D34"/>
    <w:rsid w:val="00FE3C9F"/>
    <w:rsid w:val="00FE3EFD"/>
    <w:rsid w:val="00FE4501"/>
    <w:rsid w:val="00FE45E5"/>
    <w:rsid w:val="00FE5441"/>
    <w:rsid w:val="00FE5B8D"/>
    <w:rsid w:val="00FE6384"/>
    <w:rsid w:val="00FE68BF"/>
    <w:rsid w:val="00FE7E4F"/>
    <w:rsid w:val="00FF06C2"/>
    <w:rsid w:val="00FF0E1D"/>
    <w:rsid w:val="00FF16A4"/>
    <w:rsid w:val="00FF209A"/>
    <w:rsid w:val="00FF2C3C"/>
    <w:rsid w:val="00FF2F49"/>
    <w:rsid w:val="00FF362F"/>
    <w:rsid w:val="00FF3AA8"/>
    <w:rsid w:val="00FF3F83"/>
    <w:rsid w:val="00FF3FBA"/>
    <w:rsid w:val="00FF4265"/>
    <w:rsid w:val="00FF43D6"/>
    <w:rsid w:val="00FF4808"/>
    <w:rsid w:val="00FF4B01"/>
    <w:rsid w:val="00FF5E40"/>
    <w:rsid w:val="00FF6863"/>
    <w:rsid w:val="00FF69FA"/>
    <w:rsid w:val="00FF6AD7"/>
    <w:rsid w:val="00FF6F6E"/>
    <w:rsid w:val="00FF6FBD"/>
    <w:rsid w:val="00FF75C1"/>
    <w:rsid w:val="00FF7732"/>
    <w:rsid w:val="00FF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D347EC"/>
  <w15:chartTrackingRefBased/>
  <w15:docId w15:val="{E32A979F-2D13-4832-B200-4486060C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/>
    <w:lsdException w:name="toc 3" w:locked="1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uiPriority="10" w:qFormat="1"/>
    <w:lsdException w:name="Default Paragraph Font" w:locked="1"/>
    <w:lsdException w:name="Subtitle" w:locked="1" w:uiPriority="1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06C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F7A19"/>
    <w:pPr>
      <w:keepNext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7A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F7A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F7A19"/>
    <w:pPr>
      <w:keepNext/>
      <w:jc w:val="center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link w:val="Heading5Char"/>
    <w:qFormat/>
    <w:rsid w:val="002F7A19"/>
    <w:pPr>
      <w:spacing w:before="240" w:after="60"/>
      <w:outlineLvl w:val="4"/>
    </w:pPr>
    <w:rPr>
      <w:b/>
      <w:bCs/>
      <w:i/>
      <w:iCs/>
      <w:sz w:val="26"/>
      <w:szCs w:val="26"/>
      <w:lang w:val="ru-RU"/>
    </w:rPr>
  </w:style>
  <w:style w:type="paragraph" w:styleId="Heading6">
    <w:name w:val="heading 6"/>
    <w:basedOn w:val="Normal"/>
    <w:next w:val="Normal"/>
    <w:link w:val="Heading6Char"/>
    <w:qFormat/>
    <w:rsid w:val="002F7A19"/>
    <w:pPr>
      <w:spacing w:before="240" w:after="60"/>
      <w:outlineLvl w:val="5"/>
    </w:pPr>
    <w:rPr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qFormat/>
    <w:rsid w:val="002F7A1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locked/>
    <w:rsid w:val="001833A3"/>
    <w:pPr>
      <w:spacing w:before="240" w:after="60"/>
      <w:outlineLvl w:val="7"/>
    </w:pPr>
    <w:rPr>
      <w:i/>
      <w:iCs/>
      <w:lang w:val="ru-RU" w:eastAsia="ru-RU"/>
    </w:rPr>
  </w:style>
  <w:style w:type="paragraph" w:styleId="Heading9">
    <w:name w:val="heading 9"/>
    <w:basedOn w:val="Normal"/>
    <w:next w:val="Normal"/>
    <w:link w:val="Heading9Char"/>
    <w:qFormat/>
    <w:locked/>
    <w:rsid w:val="001833A3"/>
    <w:pPr>
      <w:spacing w:before="240" w:after="60"/>
      <w:outlineLvl w:val="8"/>
    </w:pPr>
    <w:rPr>
      <w:rFonts w:ascii="Arial" w:hAnsi="Arial" w:cs="Arial"/>
      <w:sz w:val="22"/>
      <w:szCs w:val="22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locked/>
    <w:rsid w:val="001B746D"/>
    <w:rPr>
      <w:b/>
      <w:bCs/>
      <w:sz w:val="22"/>
      <w:szCs w:val="22"/>
      <w:lang w:val="ru-RU" w:eastAsia="x-none"/>
    </w:rPr>
  </w:style>
  <w:style w:type="character" w:customStyle="1" w:styleId="Heading7Char">
    <w:name w:val="Heading 7 Char"/>
    <w:link w:val="Heading7"/>
    <w:semiHidden/>
    <w:locked/>
    <w:rPr>
      <w:rFonts w:ascii="Calibri" w:eastAsia="Times New Roman" w:hAnsi="Calibri" w:cs="Calibri"/>
      <w:sz w:val="24"/>
      <w:szCs w:val="24"/>
    </w:rPr>
  </w:style>
  <w:style w:type="paragraph" w:styleId="DocumentMap">
    <w:name w:val="Document Map"/>
    <w:basedOn w:val="Normal"/>
    <w:link w:val="DocumentMapChar"/>
    <w:semiHidden/>
    <w:rsid w:val="002F7A1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semiHidden/>
    <w:locked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F7A19"/>
    <w:rPr>
      <w:b/>
      <w:bCs/>
    </w:rPr>
  </w:style>
  <w:style w:type="character" w:customStyle="1" w:styleId="BodyTextChar">
    <w:name w:val="Body Text Char"/>
    <w:link w:val="BodyText"/>
    <w:locked/>
    <w:rsid w:val="007B6698"/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2F7A19"/>
    <w:rPr>
      <w:sz w:val="22"/>
      <w:szCs w:val="22"/>
    </w:rPr>
  </w:style>
  <w:style w:type="character" w:customStyle="1" w:styleId="BodyText2Char">
    <w:name w:val="Body Text 2 Char"/>
    <w:link w:val="BodyText2"/>
    <w:locked/>
    <w:rsid w:val="007B6698"/>
    <w:rPr>
      <w:sz w:val="24"/>
      <w:szCs w:val="24"/>
    </w:rPr>
  </w:style>
  <w:style w:type="paragraph" w:styleId="BodyText3">
    <w:name w:val="Body Text 3"/>
    <w:basedOn w:val="Normal"/>
    <w:link w:val="BodyText3Char"/>
    <w:rsid w:val="002F7A19"/>
    <w:rPr>
      <w:rFonts w:ascii="Times Armenian" w:hAnsi="Times Armenian" w:cs="Times Armenian"/>
      <w:b/>
      <w:bCs/>
      <w:sz w:val="22"/>
      <w:szCs w:val="22"/>
    </w:rPr>
  </w:style>
  <w:style w:type="character" w:customStyle="1" w:styleId="BodyText3Char">
    <w:name w:val="Body Text 3 Char"/>
    <w:link w:val="BodyText3"/>
    <w:locked/>
    <w:rPr>
      <w:sz w:val="16"/>
      <w:szCs w:val="16"/>
    </w:rPr>
  </w:style>
  <w:style w:type="paragraph" w:styleId="BlockText">
    <w:name w:val="Block Text"/>
    <w:basedOn w:val="Normal"/>
    <w:rsid w:val="002F7A19"/>
    <w:pPr>
      <w:ind w:left="600" w:right="5" w:hanging="600"/>
      <w:jc w:val="both"/>
    </w:pPr>
    <w:rPr>
      <w:rFonts w:ascii="Times Armenian" w:hAnsi="Times Armenian" w:cs="Times Armenian"/>
      <w:sz w:val="22"/>
      <w:szCs w:val="22"/>
    </w:rPr>
  </w:style>
  <w:style w:type="paragraph" w:styleId="BodyTextIndent">
    <w:name w:val="Body Text Indent"/>
    <w:basedOn w:val="Normal"/>
    <w:link w:val="BodyTextIndentChar"/>
    <w:rsid w:val="002F7A19"/>
    <w:pPr>
      <w:spacing w:after="120"/>
      <w:ind w:left="283"/>
    </w:pPr>
  </w:style>
  <w:style w:type="character" w:customStyle="1" w:styleId="BodyTextIndentChar">
    <w:name w:val="Body Text Indent Char"/>
    <w:link w:val="BodyTextIndent"/>
    <w:locked/>
    <w:rPr>
      <w:sz w:val="24"/>
      <w:szCs w:val="24"/>
    </w:rPr>
  </w:style>
  <w:style w:type="paragraph" w:customStyle="1" w:styleId="xl24">
    <w:name w:val="xl24"/>
    <w:basedOn w:val="Normal"/>
    <w:rsid w:val="002F7A19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link w:val="BodyTextIndent2Char"/>
    <w:rsid w:val="002F7A1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locked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F7A19"/>
    <w:pPr>
      <w:jc w:val="center"/>
    </w:pPr>
    <w:rPr>
      <w:rFonts w:ascii="Times LatArm" w:hAnsi="Times LatArm" w:cs="Times LatArm"/>
      <w:b/>
      <w:bCs/>
      <w:sz w:val="26"/>
      <w:szCs w:val="26"/>
      <w:lang w:eastAsia="ru-RU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2F7A19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HeaderChar">
    <w:name w:val="Header Char"/>
    <w:link w:val="Header"/>
    <w:uiPriority w:val="99"/>
    <w:locked/>
    <w:rPr>
      <w:sz w:val="24"/>
      <w:szCs w:val="24"/>
    </w:rPr>
  </w:style>
  <w:style w:type="character" w:customStyle="1" w:styleId="pageheading1">
    <w:name w:val="pageheading1"/>
    <w:rsid w:val="002F7A19"/>
    <w:rPr>
      <w:rFonts w:ascii="Arial" w:hAnsi="Arial" w:cs="Arial"/>
      <w:sz w:val="40"/>
      <w:szCs w:val="40"/>
    </w:rPr>
  </w:style>
  <w:style w:type="paragraph" w:styleId="NormalWeb">
    <w:name w:val="Normal (Web)"/>
    <w:basedOn w:val="Normal"/>
    <w:uiPriority w:val="99"/>
    <w:rsid w:val="002F7A19"/>
    <w:pPr>
      <w:spacing w:before="100" w:beforeAutospacing="1" w:after="100" w:afterAutospacing="1"/>
    </w:pPr>
    <w:rPr>
      <w:lang w:val="ru-RU" w:eastAsia="ru-RU"/>
    </w:rPr>
  </w:style>
  <w:style w:type="paragraph" w:customStyle="1" w:styleId="xl27">
    <w:name w:val="xl27"/>
    <w:basedOn w:val="Normal"/>
    <w:rsid w:val="002F7A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hAnsi="MS Sans Serif" w:cs="MS Sans Serif"/>
      <w:color w:val="000000"/>
    </w:rPr>
  </w:style>
  <w:style w:type="paragraph" w:styleId="Footer">
    <w:name w:val="footer"/>
    <w:basedOn w:val="Normal"/>
    <w:link w:val="FooterChar"/>
    <w:uiPriority w:val="99"/>
    <w:rsid w:val="002F7A1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F7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2F7A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F7A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7A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b/>
      <w:bCs/>
      <w:sz w:val="20"/>
      <w:szCs w:val="20"/>
    </w:rPr>
  </w:style>
  <w:style w:type="character" w:styleId="PageNumber">
    <w:name w:val="page number"/>
    <w:basedOn w:val="DefaultParagraphFont"/>
    <w:rsid w:val="002F7A19"/>
  </w:style>
  <w:style w:type="paragraph" w:styleId="BodyTextIndent3">
    <w:name w:val="Body Text Indent 3"/>
    <w:basedOn w:val="Normal"/>
    <w:link w:val="BodyTextIndent3Char"/>
    <w:rsid w:val="002F7A1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Pr>
      <w:sz w:val="16"/>
      <w:szCs w:val="16"/>
    </w:rPr>
  </w:style>
  <w:style w:type="paragraph" w:customStyle="1" w:styleId="Stufe2Text">
    <w:name w:val="Stufe 2 Text"/>
    <w:basedOn w:val="Normal"/>
    <w:autoRedefine/>
    <w:rsid w:val="002F7A19"/>
    <w:rPr>
      <w:rFonts w:ascii="Times Armenian" w:hAnsi="Times Armenian" w:cs="Times Armenian"/>
      <w:b/>
      <w:bCs/>
      <w:sz w:val="22"/>
      <w:szCs w:val="22"/>
      <w:lang w:val="en-GB"/>
    </w:rPr>
  </w:style>
  <w:style w:type="paragraph" w:customStyle="1" w:styleId="Stufe1Text">
    <w:name w:val="Stufe 1 Text"/>
    <w:basedOn w:val="Normal"/>
    <w:autoRedefine/>
    <w:rsid w:val="002F7A19"/>
    <w:rPr>
      <w:sz w:val="22"/>
      <w:szCs w:val="22"/>
      <w:lang w:val="de-DE" w:eastAsia="de-DE"/>
    </w:rPr>
  </w:style>
  <w:style w:type="paragraph" w:customStyle="1" w:styleId="Indent">
    <w:name w:val="Indent"/>
    <w:basedOn w:val="Normal"/>
    <w:rsid w:val="002F7A19"/>
    <w:pPr>
      <w:spacing w:before="240"/>
      <w:ind w:left="360" w:hanging="360"/>
    </w:pPr>
    <w:rPr>
      <w:rFonts w:ascii="CG Times (W1)" w:hAnsi="CG Times (W1)" w:cs="CG Times (W1)"/>
      <w:sz w:val="20"/>
      <w:szCs w:val="20"/>
      <w:lang w:val="en-GB"/>
    </w:rPr>
  </w:style>
  <w:style w:type="paragraph" w:styleId="ListParagraph">
    <w:name w:val="List Paragraph"/>
    <w:aliases w:val="Elenco Normale"/>
    <w:basedOn w:val="Normal"/>
    <w:link w:val="ListParagraphChar"/>
    <w:uiPriority w:val="34"/>
    <w:qFormat/>
    <w:rsid w:val="0058557D"/>
    <w:pPr>
      <w:ind w:left="720"/>
    </w:pPr>
  </w:style>
  <w:style w:type="paragraph" w:customStyle="1" w:styleId="Char">
    <w:name w:val="Char"/>
    <w:basedOn w:val="Normal"/>
    <w:next w:val="Normal"/>
    <w:semiHidden/>
    <w:rsid w:val="00C23F21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paragraph" w:customStyle="1" w:styleId="MainHead">
    <w:name w:val="MainHead"/>
    <w:basedOn w:val="Normal"/>
    <w:rsid w:val="00C23F21"/>
    <w:pPr>
      <w:keepNext/>
      <w:spacing w:before="480"/>
      <w:jc w:val="center"/>
    </w:pPr>
    <w:rPr>
      <w:rFonts w:ascii="Tms Rmn" w:hAnsi="Tms Rmn" w:cs="Tms Rmn"/>
      <w:b/>
      <w:bCs/>
      <w:sz w:val="20"/>
      <w:szCs w:val="20"/>
      <w:lang w:val="en-GB"/>
    </w:rPr>
  </w:style>
  <w:style w:type="character" w:styleId="HTMLCite">
    <w:name w:val="HTML Cite"/>
    <w:rsid w:val="008E50E6"/>
    <w:rPr>
      <w:color w:val="008000"/>
    </w:rPr>
  </w:style>
  <w:style w:type="paragraph" w:styleId="MacroText">
    <w:name w:val="macro"/>
    <w:link w:val="MacroTextChar"/>
    <w:semiHidden/>
    <w:rsid w:val="00D95C8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lang w:val="en-US" w:eastAsia="en-US"/>
    </w:rPr>
  </w:style>
  <w:style w:type="paragraph" w:customStyle="1" w:styleId="Char1">
    <w:name w:val="Char1"/>
    <w:basedOn w:val="Normal"/>
    <w:next w:val="Normal"/>
    <w:semiHidden/>
    <w:rsid w:val="001833A3"/>
    <w:pPr>
      <w:spacing w:after="160" w:line="240" w:lineRule="exact"/>
    </w:pPr>
    <w:rPr>
      <w:rFonts w:ascii="Arial" w:hAnsi="Arial" w:cs="Arial"/>
      <w:sz w:val="20"/>
      <w:szCs w:val="20"/>
      <w:lang w:val="en-GB"/>
    </w:rPr>
  </w:style>
  <w:style w:type="character" w:styleId="Hyperlink">
    <w:name w:val="Hyperlink"/>
    <w:uiPriority w:val="99"/>
    <w:rsid w:val="001833A3"/>
    <w:rPr>
      <w:color w:val="0000FF"/>
      <w:u w:val="single"/>
    </w:rPr>
  </w:style>
  <w:style w:type="table" w:styleId="TableGrid">
    <w:name w:val="Table Grid"/>
    <w:basedOn w:val="TableNormal"/>
    <w:uiPriority w:val="39"/>
    <w:locked/>
    <w:rsid w:val="001833A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RETRAIT3">
    <w:name w:val="RETRAIT 3"/>
    <w:basedOn w:val="Default"/>
    <w:next w:val="Default"/>
    <w:rsid w:val="001833A3"/>
    <w:rPr>
      <w:color w:val="auto"/>
    </w:rPr>
  </w:style>
  <w:style w:type="paragraph" w:styleId="EnvelopeReturn">
    <w:name w:val="envelope return"/>
    <w:basedOn w:val="Normal"/>
    <w:rsid w:val="001833A3"/>
    <w:rPr>
      <w:rFonts w:ascii="Arial Armenian" w:hAnsi="Arial Armenian" w:cs="Arial Armenian"/>
      <w:sz w:val="20"/>
      <w:szCs w:val="20"/>
    </w:rPr>
  </w:style>
  <w:style w:type="character" w:styleId="FollowedHyperlink">
    <w:name w:val="FollowedHyperlink"/>
    <w:rsid w:val="001833A3"/>
    <w:rPr>
      <w:color w:val="800080"/>
      <w:u w:val="single"/>
    </w:rPr>
  </w:style>
  <w:style w:type="paragraph" w:customStyle="1" w:styleId="font5">
    <w:name w:val="font5"/>
    <w:basedOn w:val="Normal"/>
    <w:rsid w:val="001833A3"/>
    <w:pPr>
      <w:spacing w:before="100" w:beforeAutospacing="1" w:after="100" w:afterAutospacing="1"/>
    </w:pPr>
    <w:rPr>
      <w:rFonts w:ascii="Arial" w:hAnsi="Arial" w:cs="Arial"/>
      <w:sz w:val="20"/>
      <w:szCs w:val="20"/>
      <w:lang w:val="ru-RU" w:eastAsia="ru-RU"/>
    </w:rPr>
  </w:style>
  <w:style w:type="paragraph" w:customStyle="1" w:styleId="xl25">
    <w:name w:val="xl25"/>
    <w:basedOn w:val="Normal"/>
    <w:rsid w:val="001833A3"/>
    <w:pPr>
      <w:pBdr>
        <w:top w:val="single" w:sz="8" w:space="0" w:color="auto"/>
        <w:right w:val="single" w:sz="8" w:space="0" w:color="808080"/>
      </w:pBdr>
      <w:spacing w:before="100" w:beforeAutospacing="1" w:after="100" w:afterAutospacing="1"/>
    </w:pPr>
    <w:rPr>
      <w:rFonts w:ascii="Arial Armenian" w:hAnsi="Arial Armenian" w:cs="Arial Armenian"/>
      <w:lang w:val="ru-RU" w:eastAsia="ru-RU"/>
    </w:rPr>
  </w:style>
  <w:style w:type="paragraph" w:customStyle="1" w:styleId="xl26">
    <w:name w:val="xl26"/>
    <w:basedOn w:val="Normal"/>
    <w:rsid w:val="001833A3"/>
    <w:pPr>
      <w:pBdr>
        <w:top w:val="single" w:sz="8" w:space="0" w:color="auto"/>
        <w:left w:val="single" w:sz="8" w:space="0" w:color="808080"/>
        <w:right w:val="single" w:sz="8" w:space="0" w:color="808080"/>
      </w:pBdr>
      <w:spacing w:before="100" w:beforeAutospacing="1" w:after="100" w:afterAutospacing="1"/>
      <w:jc w:val="center"/>
    </w:pPr>
    <w:rPr>
      <w:rFonts w:ascii="Arial" w:hAnsi="Arial" w:cs="Arial"/>
      <w:lang w:val="ru-RU" w:eastAsia="ru-RU"/>
    </w:rPr>
  </w:style>
  <w:style w:type="paragraph" w:customStyle="1" w:styleId="xl28">
    <w:name w:val="xl28"/>
    <w:basedOn w:val="Normal"/>
    <w:rsid w:val="001833A3"/>
    <w:pPr>
      <w:pBdr>
        <w:left w:val="single" w:sz="8" w:space="0" w:color="auto"/>
        <w:bottom w:val="single" w:sz="8" w:space="0" w:color="auto"/>
        <w:right w:val="single" w:sz="8" w:space="0" w:color="808080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29">
    <w:name w:val="xl29"/>
    <w:basedOn w:val="Normal"/>
    <w:rsid w:val="001833A3"/>
    <w:pPr>
      <w:pBdr>
        <w:bottom w:val="single" w:sz="8" w:space="0" w:color="auto"/>
        <w:right w:val="single" w:sz="8" w:space="0" w:color="808080"/>
      </w:pBdr>
      <w:spacing w:before="100" w:beforeAutospacing="1" w:after="100" w:afterAutospacing="1"/>
    </w:pPr>
    <w:rPr>
      <w:rFonts w:ascii="Arial" w:hAnsi="Arial" w:cs="Arial"/>
      <w:lang w:val="ru-RU" w:eastAsia="ru-RU"/>
    </w:rPr>
  </w:style>
  <w:style w:type="paragraph" w:customStyle="1" w:styleId="xl30">
    <w:name w:val="xl30"/>
    <w:basedOn w:val="Normal"/>
    <w:rsid w:val="001833A3"/>
    <w:pPr>
      <w:pBdr>
        <w:left w:val="single" w:sz="8" w:space="0" w:color="808080"/>
        <w:bottom w:val="single" w:sz="8" w:space="0" w:color="auto"/>
        <w:right w:val="single" w:sz="8" w:space="0" w:color="808080"/>
      </w:pBdr>
      <w:spacing w:before="100" w:beforeAutospacing="1" w:after="100" w:afterAutospacing="1"/>
      <w:jc w:val="center"/>
    </w:pPr>
    <w:rPr>
      <w:lang w:val="ru-RU" w:eastAsia="ru-RU"/>
    </w:rPr>
  </w:style>
  <w:style w:type="paragraph" w:styleId="Caption">
    <w:name w:val="caption"/>
    <w:basedOn w:val="Normal"/>
    <w:next w:val="BodyText"/>
    <w:qFormat/>
    <w:locked/>
    <w:rsid w:val="001833A3"/>
    <w:pPr>
      <w:spacing w:before="120" w:after="160"/>
    </w:pPr>
    <w:rPr>
      <w:rFonts w:ascii="Baltica" w:hAnsi="Baltica" w:cs="Baltica"/>
      <w:i/>
      <w:iCs/>
      <w:sz w:val="18"/>
      <w:szCs w:val="18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833A3"/>
    <w:rPr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uiPriority w:val="99"/>
    <w:locked/>
    <w:rsid w:val="001833A3"/>
    <w:rPr>
      <w:lang w:val="ru-RU" w:eastAsia="ru-RU"/>
    </w:rPr>
  </w:style>
  <w:style w:type="character" w:styleId="FootnoteReference">
    <w:name w:val="footnote reference"/>
    <w:uiPriority w:val="99"/>
    <w:rsid w:val="001833A3"/>
    <w:rPr>
      <w:vertAlign w:val="superscript"/>
    </w:rPr>
  </w:style>
  <w:style w:type="character" w:customStyle="1" w:styleId="hps">
    <w:name w:val="hps"/>
    <w:basedOn w:val="DefaultParagraphFont"/>
    <w:rsid w:val="00091B4B"/>
  </w:style>
  <w:style w:type="character" w:customStyle="1" w:styleId="shorttext">
    <w:name w:val="short_text"/>
    <w:basedOn w:val="DefaultParagraphFont"/>
    <w:rsid w:val="00CC3008"/>
  </w:style>
  <w:style w:type="paragraph" w:customStyle="1" w:styleId="Iniiaiieoaeno">
    <w:name w:val="!Iniiaiie oaeno"/>
    <w:basedOn w:val="Normal"/>
    <w:rsid w:val="00A6635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  <w:lang w:val="ru-RU" w:eastAsia="ru-RU"/>
    </w:rPr>
  </w:style>
  <w:style w:type="paragraph" w:customStyle="1" w:styleId="Aaanao">
    <w:name w:val="!Aa?anao"/>
    <w:basedOn w:val="Normal"/>
    <w:rsid w:val="003D6C37"/>
    <w:pPr>
      <w:overflowPunct w:val="0"/>
      <w:autoSpaceDE w:val="0"/>
      <w:autoSpaceDN w:val="0"/>
      <w:adjustRightInd w:val="0"/>
      <w:ind w:left="4536"/>
      <w:textAlignment w:val="baseline"/>
    </w:pPr>
    <w:rPr>
      <w:szCs w:val="20"/>
      <w:lang w:val="ru-RU" w:eastAsia="ru-RU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4A2E89"/>
    <w:pPr>
      <w:tabs>
        <w:tab w:val="right" w:leader="dot" w:pos="10206"/>
      </w:tabs>
      <w:spacing w:after="100"/>
      <w:ind w:left="1134" w:hanging="1134"/>
    </w:pPr>
    <w:rPr>
      <w:sz w:val="20"/>
      <w:szCs w:val="20"/>
    </w:rPr>
  </w:style>
  <w:style w:type="paragraph" w:customStyle="1" w:styleId="Heading11">
    <w:name w:val="Heading 11"/>
    <w:basedOn w:val="Heading1"/>
    <w:link w:val="Heading11Char"/>
    <w:qFormat/>
    <w:rsid w:val="003E025D"/>
    <w:rPr>
      <w:rFonts w:ascii="GHEA Grapalat" w:hAnsi="GHEA Grapalat" w:cs="Sylfaen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D156C"/>
    <w:pPr>
      <w:keepLines/>
      <w:spacing w:before="480" w:line="276" w:lineRule="auto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Heading11Char">
    <w:name w:val="Heading 11 Char"/>
    <w:link w:val="Heading11"/>
    <w:rsid w:val="003E025D"/>
    <w:rPr>
      <w:rFonts w:ascii="GHEA Grapalat" w:eastAsia="Times New Roman" w:hAnsi="GHEA Grapalat" w:cs="Sylfaen"/>
      <w:b/>
      <w:bCs/>
      <w:kern w:val="32"/>
      <w:sz w:val="16"/>
      <w:szCs w:val="16"/>
      <w:lang w:val="en-US" w:eastAsia="en-US"/>
    </w:rPr>
  </w:style>
  <w:style w:type="paragraph" w:styleId="TOC3">
    <w:name w:val="toc 3"/>
    <w:basedOn w:val="Normal"/>
    <w:next w:val="Normal"/>
    <w:autoRedefine/>
    <w:uiPriority w:val="39"/>
    <w:locked/>
    <w:rsid w:val="004E7A72"/>
    <w:pPr>
      <w:tabs>
        <w:tab w:val="right" w:leader="dot" w:pos="6679"/>
      </w:tabs>
      <w:spacing w:line="360" w:lineRule="auto"/>
      <w:ind w:left="993" w:hanging="851"/>
    </w:pPr>
  </w:style>
  <w:style w:type="paragraph" w:customStyle="1" w:styleId="norm">
    <w:name w:val="norm"/>
    <w:basedOn w:val="Normal"/>
    <w:link w:val="normChar"/>
    <w:rsid w:val="0029569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295695"/>
    <w:rPr>
      <w:rFonts w:ascii="Arial Armenian" w:hAnsi="Arial Armenian"/>
      <w:sz w:val="22"/>
      <w:lang w:eastAsia="ru-RU"/>
    </w:rPr>
  </w:style>
  <w:style w:type="paragraph" w:styleId="Revision">
    <w:name w:val="Revision"/>
    <w:hidden/>
    <w:uiPriority w:val="99"/>
    <w:semiHidden/>
    <w:rsid w:val="008A4951"/>
    <w:rPr>
      <w:sz w:val="24"/>
      <w:szCs w:val="24"/>
      <w:lang w:val="en-US" w:eastAsia="en-US"/>
    </w:rPr>
  </w:style>
  <w:style w:type="character" w:customStyle="1" w:styleId="A6">
    <w:name w:val="A6"/>
    <w:uiPriority w:val="99"/>
    <w:rsid w:val="00CE59A8"/>
    <w:rPr>
      <w:rFonts w:cs="TornadoLightC"/>
      <w:color w:val="000000"/>
      <w:sz w:val="14"/>
      <w:szCs w:val="14"/>
    </w:rPr>
  </w:style>
  <w:style w:type="paragraph" w:customStyle="1" w:styleId="Pa6">
    <w:name w:val="Pa6"/>
    <w:basedOn w:val="Default"/>
    <w:next w:val="Default"/>
    <w:uiPriority w:val="99"/>
    <w:rsid w:val="009644D4"/>
    <w:pPr>
      <w:widowControl/>
      <w:spacing w:line="141" w:lineRule="atLeast"/>
    </w:pPr>
    <w:rPr>
      <w:rFonts w:ascii="TornadoLightC" w:hAnsi="TornadoLightC" w:cs="Times New Roman"/>
      <w:color w:val="auto"/>
      <w:lang w:val="en-GB" w:eastAsia="en-GB"/>
    </w:rPr>
  </w:style>
  <w:style w:type="character" w:styleId="Strong">
    <w:name w:val="Strong"/>
    <w:uiPriority w:val="22"/>
    <w:qFormat/>
    <w:locked/>
    <w:rsid w:val="000A3EA2"/>
    <w:rPr>
      <w:b/>
      <w:bCs/>
    </w:rPr>
  </w:style>
  <w:style w:type="character" w:customStyle="1" w:styleId="A7">
    <w:name w:val="A7"/>
    <w:uiPriority w:val="99"/>
    <w:rsid w:val="009B1BE8"/>
    <w:rPr>
      <w:rFonts w:cs="TornadoLightC"/>
      <w:color w:val="6C6E70"/>
      <w:sz w:val="8"/>
      <w:szCs w:val="8"/>
    </w:rPr>
  </w:style>
  <w:style w:type="paragraph" w:styleId="EndnoteText">
    <w:name w:val="endnote text"/>
    <w:basedOn w:val="Normal"/>
    <w:link w:val="EndnoteTextChar"/>
    <w:rsid w:val="00C52051"/>
    <w:rPr>
      <w:sz w:val="20"/>
      <w:szCs w:val="20"/>
    </w:rPr>
  </w:style>
  <w:style w:type="character" w:customStyle="1" w:styleId="EndnoteTextChar">
    <w:name w:val="Endnote Text Char"/>
    <w:link w:val="EndnoteText"/>
    <w:rsid w:val="00C52051"/>
    <w:rPr>
      <w:lang w:val="en-US" w:eastAsia="en-US"/>
    </w:rPr>
  </w:style>
  <w:style w:type="character" w:styleId="EndnoteReference">
    <w:name w:val="endnote reference"/>
    <w:rsid w:val="00C52051"/>
    <w:rPr>
      <w:vertAlign w:val="superscript"/>
    </w:rPr>
  </w:style>
  <w:style w:type="character" w:customStyle="1" w:styleId="ListParagraphChar">
    <w:name w:val="List Paragraph Char"/>
    <w:aliases w:val="Elenco Normale Char"/>
    <w:link w:val="ListParagraph"/>
    <w:uiPriority w:val="34"/>
    <w:rsid w:val="003F7ACF"/>
    <w:rPr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733B9B"/>
    <w:rPr>
      <w:rFonts w:ascii="Calibri" w:eastAsia="Calibri" w:hAnsi="Calibri"/>
      <w:sz w:val="22"/>
      <w:szCs w:val="22"/>
      <w:lang w:val="en-US" w:eastAsia="en-US"/>
    </w:rPr>
  </w:style>
  <w:style w:type="table" w:styleId="GridTable3-Accent1">
    <w:name w:val="Grid Table 3 Accent 1"/>
    <w:basedOn w:val="TableNormal"/>
    <w:uiPriority w:val="48"/>
    <w:rsid w:val="00733B9B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character" w:styleId="Emphasis">
    <w:name w:val="Emphasis"/>
    <w:qFormat/>
    <w:locked/>
    <w:rsid w:val="00733B9B"/>
    <w:rPr>
      <w:i/>
      <w:iCs/>
    </w:rPr>
  </w:style>
  <w:style w:type="character" w:styleId="UnresolvedMention">
    <w:name w:val="Unresolved Mention"/>
    <w:uiPriority w:val="99"/>
    <w:semiHidden/>
    <w:unhideWhenUsed/>
    <w:rsid w:val="00733B9B"/>
    <w:rPr>
      <w:color w:val="605E5C"/>
      <w:shd w:val="clear" w:color="auto" w:fill="E1DFDD"/>
    </w:rPr>
  </w:style>
  <w:style w:type="character" w:styleId="LineNumber">
    <w:name w:val="line number"/>
    <w:basedOn w:val="DefaultParagraphFont"/>
    <w:rsid w:val="0015276D"/>
  </w:style>
  <w:style w:type="character" w:customStyle="1" w:styleId="Heading8Char">
    <w:name w:val="Heading 8 Char"/>
    <w:link w:val="Heading8"/>
    <w:rsid w:val="00A206A2"/>
    <w:rPr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rsid w:val="00A206A2"/>
    <w:rPr>
      <w:rFonts w:ascii="Arial" w:hAnsi="Arial" w:cs="Arial"/>
      <w:sz w:val="22"/>
      <w:szCs w:val="2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A206A2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A206A2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06A2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A206A2"/>
    <w:rPr>
      <w:i/>
      <w:iCs/>
      <w:color w:val="404040"/>
      <w:sz w:val="24"/>
      <w:szCs w:val="24"/>
    </w:rPr>
  </w:style>
  <w:style w:type="character" w:styleId="IntenseEmphasis">
    <w:name w:val="Intense Emphasis"/>
    <w:uiPriority w:val="21"/>
    <w:qFormat/>
    <w:rsid w:val="00A206A2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06A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A206A2"/>
    <w:rPr>
      <w:i/>
      <w:iCs/>
      <w:color w:val="0F4761"/>
      <w:sz w:val="24"/>
      <w:szCs w:val="24"/>
    </w:rPr>
  </w:style>
  <w:style w:type="character" w:styleId="IntenseReference">
    <w:name w:val="Intense Reference"/>
    <w:uiPriority w:val="32"/>
    <w:qFormat/>
    <w:rsid w:val="00A206A2"/>
    <w:rPr>
      <w:b/>
      <w:bCs/>
      <w:smallCaps/>
      <w:color w:val="0F4761"/>
      <w:spacing w:val="5"/>
    </w:rPr>
  </w:style>
  <w:style w:type="character" w:customStyle="1" w:styleId="MacroTextChar">
    <w:name w:val="Macro Text Char"/>
    <w:link w:val="MacroText"/>
    <w:semiHidden/>
    <w:rsid w:val="00A20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1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7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a8daae-4e23-4116-b44a-8e17c68eb65a">
      <Terms xmlns="http://schemas.microsoft.com/office/infopath/2007/PartnerControls"/>
    </lcf76f155ced4ddcb4097134ff3c332f>
    <TaxCatchAll xmlns="3bf4e90a-6f5d-42f6-a247-0dd91a18a1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565058AEF7C448AFB3FB27352533A" ma:contentTypeVersion="15" ma:contentTypeDescription="Create a new document." ma:contentTypeScope="" ma:versionID="02646fccffd97a01e842290a80f05a45">
  <xsd:schema xmlns:xsd="http://www.w3.org/2001/XMLSchema" xmlns:xs="http://www.w3.org/2001/XMLSchema" xmlns:p="http://schemas.microsoft.com/office/2006/metadata/properties" xmlns:ns2="20a8daae-4e23-4116-b44a-8e17c68eb65a" xmlns:ns3="3bf4e90a-6f5d-42f6-a247-0dd91a18a18a" targetNamespace="http://schemas.microsoft.com/office/2006/metadata/properties" ma:root="true" ma:fieldsID="3ade115205666b6e2378b2520b3a7de2" ns2:_="" ns3:_="">
    <xsd:import namespace="20a8daae-4e23-4116-b44a-8e17c68eb65a"/>
    <xsd:import namespace="3bf4e90a-6f5d-42f6-a247-0dd91a18a1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daae-4e23-4116-b44a-8e17c68eb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0e37958-0823-4620-b247-42789979b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4e90a-6f5d-42f6-a247-0dd91a18a18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857fb9-7d8d-411e-a183-5a22dec9c87f}" ma:internalName="TaxCatchAll" ma:showField="CatchAllData" ma:web="3bf4e90a-6f5d-42f6-a247-0dd91a18a1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D10FCC-DF3B-4A22-9B29-5266CFC171B1}">
  <ds:schemaRefs>
    <ds:schemaRef ds:uri="http://schemas.microsoft.com/office/2006/metadata/properties"/>
    <ds:schemaRef ds:uri="http://schemas.microsoft.com/office/infopath/2007/PartnerControls"/>
    <ds:schemaRef ds:uri="20a8daae-4e23-4116-b44a-8e17c68eb65a"/>
    <ds:schemaRef ds:uri="3bf4e90a-6f5d-42f6-a247-0dd91a18a18a"/>
  </ds:schemaRefs>
</ds:datastoreItem>
</file>

<file path=customXml/itemProps2.xml><?xml version="1.0" encoding="utf-8"?>
<ds:datastoreItem xmlns:ds="http://schemas.openxmlformats.org/officeDocument/2006/customXml" ds:itemID="{22C9B3C5-077D-4DE7-8FC6-C76DB814C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daae-4e23-4116-b44a-8e17c68eb65a"/>
    <ds:schemaRef ds:uri="3bf4e90a-6f5d-42f6-a247-0dd91a18a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1D4944-47E2-4253-8924-7A7645CA4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0D776A-F027-450A-8C05-2EB653171C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1482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§ÆÜ¶à ²ðØºÜÆ²¦</vt:lpstr>
    </vt:vector>
  </TitlesOfParts>
  <Company/>
  <LinksUpToDate>false</LinksUpToDate>
  <CharactersWithSpaces>9914</CharactersWithSpaces>
  <SharedDoc>false</SharedDoc>
  <HLinks>
    <vt:vector size="168" baseType="variant">
      <vt:variant>
        <vt:i4>1507394</vt:i4>
      </vt:variant>
      <vt:variant>
        <vt:i4>165</vt:i4>
      </vt:variant>
      <vt:variant>
        <vt:i4>0</vt:i4>
      </vt:variant>
      <vt:variant>
        <vt:i4>5</vt:i4>
      </vt:variant>
      <vt:variant>
        <vt:lpwstr>http://doctors.am/hy/diseases/arterial-hypertension-1</vt:lpwstr>
      </vt:variant>
      <vt:variant>
        <vt:lpwstr/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_Toc174606166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_Toc174606165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_Toc174606164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_Toc174606163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_Toc174606162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_Toc174606161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_Toc174606160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_Toc174606159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_Toc174606153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_Toc174606152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_Toc174606151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_Toc174606150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_Toc174606149</vt:lpwstr>
      </vt:variant>
      <vt:variant>
        <vt:i4>1310772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_Toc174606148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_Toc174606147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_Toc174606146</vt:lpwstr>
      </vt:variant>
      <vt:variant>
        <vt:i4>1310772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_Toc174606145</vt:lpwstr>
      </vt:variant>
      <vt:variant>
        <vt:i4>1310772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_Toc174606144</vt:lpwstr>
      </vt:variant>
      <vt:variant>
        <vt:i4>1310772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_Toc174606143</vt:lpwstr>
      </vt:variant>
      <vt:variant>
        <vt:i4>1310772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_Toc174606142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_Toc174606141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_Toc174606138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_Toc174606137</vt:lpwstr>
      </vt:variant>
      <vt:variant>
        <vt:i4>1245236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_Toc174606136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_Toc174606135</vt:lpwstr>
      </vt:variant>
      <vt:variant>
        <vt:i4>1245236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_Toc174606134</vt:lpwstr>
      </vt:variant>
      <vt:variant>
        <vt:i4>1245236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_Toc174606133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§ÆÜ¶à ²ðØºÜÆ²¦</dc:title>
  <dc:subject/>
  <dc:creator>Միհր</dc:creator>
  <cp:keywords/>
  <dc:description/>
  <cp:lastModifiedBy>Gohar Hayrapetyan</cp:lastModifiedBy>
  <cp:revision>128</cp:revision>
  <cp:lastPrinted>2024-09-09T05:19:00Z</cp:lastPrinted>
  <dcterms:created xsi:type="dcterms:W3CDTF">2024-08-15T05:27:00Z</dcterms:created>
  <dcterms:modified xsi:type="dcterms:W3CDTF">2025-03-26T10:27:00Z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0x010100051565058AEF7C448AFB3FB27352533A</vt:lpwstr>
  </property>
</Properties>
</file>